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eastAsiaTheme="minorEastAsia" w:cstheme="minorBidi"/>
          <w:b w:val="0"/>
          <w:smallCaps w:val="0"/>
          <w:color w:val="auto"/>
          <w:sz w:val="22"/>
          <w:szCs w:val="22"/>
        </w:rPr>
      </w:sdtEndPr>
      <w:sdtContent>
        <w:p w14:paraId="43473BB8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EC0FB9B" wp14:editId="479F2F25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0" b="25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2E9B1F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EC0FB9B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" fillcolor="#0d5435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" adj="18883" fillcolor="#0d5435" stroked="f" strokeweight="1pt">
                      <v:textbox inset=",0,14.4pt,0">
                        <w:txbxContent>
                          <w:p w14:paraId="752E9B1F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1801E807" w14:textId="77777777" w:rsidR="00E026AD" w:rsidRDefault="00DF0A75" w:rsidP="00DF0A75">
          <w:pPr>
            <w:rPr>
              <w:lang w:val="en-US" w:eastAsia="en-US"/>
            </w:rPr>
          </w:pPr>
          <w:r w:rsidRPr="00DF0A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5D19C49" wp14:editId="1A5B0272">
                    <wp:simplePos x="0" y="0"/>
                    <wp:positionH relativeFrom="page">
                      <wp:posOffset>3175635</wp:posOffset>
                    </wp:positionH>
                    <wp:positionV relativeFrom="page">
                      <wp:posOffset>1878965</wp:posOffset>
                    </wp:positionV>
                    <wp:extent cx="3657600" cy="1069340"/>
                    <wp:effectExtent l="0" t="0" r="7620" b="0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136228" w14:textId="21854CEF" w:rsidR="00813BE8" w:rsidRPr="00785334" w:rsidRDefault="0079439E" w:rsidP="00DF0A75">
                                <w:pPr>
                                  <w:pStyle w:val="NoSpacing"/>
                                  <w:rPr>
                                    <w:rFonts w:ascii="Cambria" w:hAnsi="Cambria" w:cs="Arial"/>
                                    <w:b/>
                                    <w:bCs/>
                                    <w:smallCaps/>
                                    <w:color w:val="44546A" w:themeColor="text2"/>
                                    <w:sz w:val="56"/>
                                    <w:szCs w:val="32"/>
                                    <w:lang w:val="hr-HR" w:eastAsia="hr-HR"/>
                                  </w:rPr>
                                </w:pPr>
                                <w:sdt>
                                  <w:sdtPr>
                                    <w:rPr>
                                      <w:rFonts w:ascii="Cambria" w:hAnsi="Cambria" w:cs="Arial"/>
                                      <w:b/>
                                      <w:bCs/>
                                      <w:smallCaps/>
                                      <w:color w:val="0D5435"/>
                                      <w:sz w:val="72"/>
                                      <w:szCs w:val="32"/>
                                      <w:lang w:val="hr-HR" w:eastAsia="hr-HR"/>
                                    </w:rPr>
                                    <w:alias w:val="Naslov"/>
                                    <w:tag w:val=""/>
                                    <w:id w:val="170999608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80704" w:rsidRPr="004E185A">
                                      <w:rPr>
                                        <w:rFonts w:ascii="Cambria" w:hAnsi="Cambria" w:cs="Arial"/>
                                        <w:b/>
                                        <w:bCs/>
                                        <w:smallCaps/>
                                        <w:color w:val="0D5435"/>
                                        <w:sz w:val="72"/>
                                        <w:szCs w:val="32"/>
                                        <w:lang w:val="hr-HR" w:eastAsia="hr-HR"/>
                                      </w:rPr>
                                      <w:t>Pravilnik o upravljanju trećim stranama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D19C4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left:0;text-align:left;margin-left:250.05pt;margin-top:147.95pt;width:4in;height:84.2pt;z-index:251660288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" filled="f" stroked="f" strokeweight=".5pt">
                    <v:textbox style="mso-fit-shape-to-text:t" inset="0,0,0,0">
                      <w:txbxContent>
                        <w:p w14:paraId="32136228" w14:textId="21854CEF" w:rsidR="00813BE8" w:rsidRPr="00785334" w:rsidRDefault="0079439E" w:rsidP="00DF0A75">
                          <w:pPr>
                            <w:pStyle w:val="NoSpacing"/>
                            <w:rPr>
                              <w:rFonts w:ascii="Cambria" w:hAnsi="Cambria" w:cs="Arial"/>
                              <w:b/>
                              <w:bCs/>
                              <w:smallCaps/>
                              <w:color w:val="44546A" w:themeColor="text2"/>
                              <w:sz w:val="56"/>
                              <w:szCs w:val="32"/>
                              <w:lang w:val="hr-HR" w:eastAsia="hr-HR"/>
                            </w:rPr>
                          </w:pPr>
                          <w:sdt>
                            <w:sdtPr>
                              <w:rPr>
                                <w:rFonts w:ascii="Cambria" w:hAnsi="Cambria" w:cs="Arial"/>
                                <w:b/>
                                <w:bCs/>
                                <w:smallCaps/>
                                <w:color w:val="0D5435"/>
                                <w:sz w:val="72"/>
                                <w:szCs w:val="32"/>
                                <w:lang w:val="hr-HR" w:eastAsia="hr-HR"/>
                              </w:rPr>
                              <w:alias w:val="Naslov"/>
                              <w:tag w:val=""/>
                              <w:id w:val="170999608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80704" w:rsidRPr="004E185A">
                                <w:rPr>
                                  <w:rFonts w:ascii="Cambria" w:hAnsi="Cambria" w:cs="Arial"/>
                                  <w:b/>
                                  <w:bCs/>
                                  <w:smallCaps/>
                                  <w:color w:val="0D5435"/>
                                  <w:sz w:val="72"/>
                                  <w:szCs w:val="32"/>
                                  <w:lang w:val="hr-HR" w:eastAsia="hr-HR"/>
                                </w:rPr>
                                <w:t>Pravilnik o upravljanju trećim stranama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026AD" w:rsidRPr="00DF0A75">
            <w:br w:type="page"/>
          </w:r>
        </w:p>
      </w:sdtContent>
    </w:sdt>
    <w:p w14:paraId="2CA96DCD" w14:textId="232D0642" w:rsidR="00681752" w:rsidRPr="0079439E" w:rsidRDefault="0079439E" w:rsidP="0079439E">
      <w:pPr>
        <w:spacing w:before="60" w:after="60" w:line="276" w:lineRule="auto"/>
      </w:pPr>
      <w:r>
        <w:rPr>
          <w:rFonts w:cs="Arial"/>
        </w:rPr>
        <w:lastRenderedPageBreak/>
        <w:t xml:space="preserve"> </w:t>
      </w:r>
      <w:r w:rsidRPr="009F7029">
        <w:t xml:space="preserve">Na temelju odluke </w:t>
      </w:r>
      <w:r>
        <w:t>direktora</w:t>
      </w:r>
      <w:r w:rsidRPr="009F7029">
        <w:t xml:space="preserve">, gosp. Bojana </w:t>
      </w:r>
      <w:r>
        <w:t>Huzanića</w:t>
      </w:r>
      <w:r w:rsidRPr="009F7029">
        <w:t xml:space="preserve">, tvrtka </w:t>
      </w:r>
      <w:r>
        <w:t>TPA d.o.o.</w:t>
      </w:r>
      <w:r w:rsidRPr="009F7029">
        <w:t xml:space="preserve">, na adresi </w:t>
      </w:r>
      <w:r>
        <w:t xml:space="preserve">Zagreb, </w:t>
      </w:r>
      <w:r w:rsidRPr="00A06198">
        <w:t>Josipa Marohnića 1/1</w:t>
      </w:r>
      <w:r w:rsidRPr="009F7029">
        <w:t xml:space="preserve">, </w:t>
      </w:r>
      <w:r>
        <w:t xml:space="preserve">OIB: 18197068007 </w:t>
      </w:r>
      <w:r w:rsidRPr="009F7029">
        <w:t xml:space="preserve">(u daljnjem tekstu </w:t>
      </w:r>
      <w:r>
        <w:t>Društvo</w:t>
      </w:r>
      <w:r w:rsidRPr="009F7029">
        <w:t xml:space="preserve">) donosi dana </w:t>
      </w:r>
      <w:r>
        <w:t>25</w:t>
      </w:r>
      <w:r w:rsidRPr="009F7029">
        <w:t>.</w:t>
      </w:r>
      <w:r>
        <w:t>04</w:t>
      </w:r>
      <w:r w:rsidRPr="009F7029">
        <w:t>.20</w:t>
      </w:r>
      <w:r>
        <w:t>25</w:t>
      </w:r>
      <w:r w:rsidRPr="009F7029">
        <w:t xml:space="preserve">. </w:t>
      </w:r>
      <w:r>
        <w:t>sljedeći dokument:</w:t>
      </w:r>
    </w:p>
    <w:p w14:paraId="7AE62012" w14:textId="77777777" w:rsidR="0066668C" w:rsidRDefault="0066668C" w:rsidP="00DB64B4">
      <w:pPr>
        <w:spacing w:after="0"/>
        <w:rPr>
          <w:rFonts w:cs="Arial"/>
        </w:rPr>
      </w:pPr>
    </w:p>
    <w:p w14:paraId="69694122" w14:textId="77777777" w:rsidR="0066668C" w:rsidRDefault="0066668C" w:rsidP="00DB64B4">
      <w:pPr>
        <w:spacing w:after="0"/>
        <w:rPr>
          <w:rFonts w:cs="Arial"/>
        </w:rPr>
      </w:pPr>
    </w:p>
    <w:p w14:paraId="05F49317" w14:textId="20FD7A27" w:rsidR="00DF0A75" w:rsidRPr="005E3ADC" w:rsidRDefault="0079439E" w:rsidP="00DF0A75">
      <w:pPr>
        <w:spacing w:after="0"/>
        <w:jc w:val="center"/>
        <w:rPr>
          <w:b/>
          <w:smallCaps/>
          <w:color w:val="44546A" w:themeColor="text2"/>
          <w:sz w:val="44"/>
        </w:rPr>
      </w:pPr>
      <w:sdt>
        <w:sdtPr>
          <w:rPr>
            <w:b/>
            <w:smallCaps/>
            <w:color w:val="44546A" w:themeColor="text2"/>
            <w:sz w:val="44"/>
          </w:rPr>
          <w:alias w:val="Naslov"/>
          <w:tag w:val=""/>
          <w:id w:val="-151652967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80704">
            <w:rPr>
              <w:b/>
              <w:smallCaps/>
              <w:color w:val="44546A" w:themeColor="text2"/>
              <w:sz w:val="44"/>
            </w:rPr>
            <w:t>Pravilnik o upravljanju trećim stranama</w:t>
          </w:r>
        </w:sdtContent>
      </w:sdt>
    </w:p>
    <w:p w14:paraId="12BB95C0" w14:textId="77777777" w:rsidR="00B3760F" w:rsidRPr="005E3ADC" w:rsidRDefault="00B3760F" w:rsidP="00B3760F">
      <w:pPr>
        <w:spacing w:after="0"/>
        <w:ind w:left="425"/>
        <w:jc w:val="left"/>
        <w:rPr>
          <w:b/>
          <w:smallCaps/>
        </w:rPr>
      </w:pPr>
    </w:p>
    <w:p w14:paraId="416CA9A9" w14:textId="77777777" w:rsidR="0066668C" w:rsidRPr="00B3760F" w:rsidRDefault="0066668C" w:rsidP="00B3760F">
      <w:pPr>
        <w:spacing w:after="0"/>
        <w:ind w:left="425"/>
        <w:jc w:val="left"/>
        <w:rPr>
          <w:b/>
        </w:rPr>
      </w:pPr>
    </w:p>
    <w:p w14:paraId="00B59A1B" w14:textId="7070E2DA" w:rsidR="0053575F" w:rsidRPr="00DF0A75" w:rsidRDefault="0053575F" w:rsidP="00B80704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 xml:space="preserve">Naziv </w:t>
      </w:r>
      <w:r>
        <w:rPr>
          <w:rFonts w:cs="Arial"/>
          <w:b/>
        </w:rPr>
        <w:t>pravilnika</w:t>
      </w:r>
      <w:r w:rsidRPr="00F24D31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alias w:val="Naslov"/>
          <w:tag w:val=""/>
          <w:id w:val="-96897156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80704" w:rsidRPr="00B80704">
            <w:rPr>
              <w:rFonts w:cs="Arial"/>
              <w:b/>
            </w:rPr>
            <w:t>Pravilnik o upravljanju trećim stranama</w:t>
          </w:r>
        </w:sdtContent>
      </w:sdt>
      <w:r w:rsidR="00B80704">
        <w:rPr>
          <w:rFonts w:cs="Arial"/>
          <w:b/>
        </w:rPr>
        <w:t xml:space="preserve"> </w:t>
      </w:r>
    </w:p>
    <w:p w14:paraId="51E5ABE4" w14:textId="3212B230" w:rsidR="0053575F" w:rsidRPr="00F24D31" w:rsidRDefault="0053575F" w:rsidP="00DF0A75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Datum usvajanja</w:t>
      </w:r>
      <w:r w:rsidRPr="007E6C30">
        <w:rPr>
          <w:rFonts w:cs="Arial"/>
          <w:b/>
        </w:rPr>
        <w:t xml:space="preserve">: </w:t>
      </w:r>
      <w:r w:rsidR="00D26793">
        <w:rPr>
          <w:rFonts w:cs="Arial"/>
          <w:b/>
        </w:rPr>
        <w:t>05</w:t>
      </w:r>
      <w:r w:rsidRPr="007E6C30">
        <w:rPr>
          <w:rFonts w:cs="Arial"/>
          <w:b/>
        </w:rPr>
        <w:t>.</w:t>
      </w:r>
      <w:r w:rsidR="00B80704">
        <w:rPr>
          <w:rFonts w:cs="Arial"/>
          <w:b/>
        </w:rPr>
        <w:t>1</w:t>
      </w:r>
      <w:r w:rsidR="002F2BBF">
        <w:rPr>
          <w:rFonts w:cs="Arial"/>
          <w:b/>
        </w:rPr>
        <w:t>2</w:t>
      </w:r>
      <w:r w:rsidRPr="007E6C30">
        <w:rPr>
          <w:rFonts w:cs="Arial"/>
          <w:b/>
        </w:rPr>
        <w:t>.20</w:t>
      </w:r>
      <w:r w:rsidR="00B80704">
        <w:rPr>
          <w:rFonts w:cs="Arial"/>
          <w:b/>
        </w:rPr>
        <w:t>24</w:t>
      </w:r>
      <w:r w:rsidR="002F2BBF">
        <w:rPr>
          <w:rFonts w:cs="Arial"/>
          <w:b/>
        </w:rPr>
        <w:t>.</w:t>
      </w:r>
      <w:r w:rsidR="00DF0A75" w:rsidRPr="00DF0A75">
        <w:rPr>
          <w:rFonts w:cs="Arial"/>
          <w:b/>
        </w:rPr>
        <w:t xml:space="preserve"> </w:t>
      </w:r>
    </w:p>
    <w:p w14:paraId="73001880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65B8E786" w14:textId="77777777" w:rsidR="00DF0A75" w:rsidRPr="00DF0A75" w:rsidRDefault="00DF0A75" w:rsidP="00DF0A75">
      <w:pPr>
        <w:spacing w:after="0" w:line="276" w:lineRule="auto"/>
        <w:jc w:val="left"/>
        <w:rPr>
          <w:rFonts w:cs="Arial"/>
          <w:b/>
        </w:rPr>
      </w:pPr>
    </w:p>
    <w:tbl>
      <w:tblPr>
        <w:tblW w:w="45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344"/>
        <w:gridCol w:w="2227"/>
        <w:gridCol w:w="1783"/>
        <w:gridCol w:w="1285"/>
      </w:tblGrid>
      <w:tr w:rsidR="002F2BBF" w:rsidRPr="00F24D31" w14:paraId="0AF49B3F" w14:textId="77777777" w:rsidTr="002F2BBF">
        <w:trPr>
          <w:trHeight w:val="649"/>
          <w:jc w:val="center"/>
        </w:trPr>
        <w:tc>
          <w:tcPr>
            <w:tcW w:w="934" w:type="pct"/>
            <w:vAlign w:val="center"/>
          </w:tcPr>
          <w:p w14:paraId="0196F7A5" w14:textId="77777777" w:rsidR="002F2BBF" w:rsidRPr="00F24D31" w:rsidRDefault="002F2BBF" w:rsidP="002F2BBF">
            <w:pPr>
              <w:rPr>
                <w:rFonts w:cs="Arial"/>
              </w:rPr>
            </w:pPr>
          </w:p>
        </w:tc>
        <w:tc>
          <w:tcPr>
            <w:tcW w:w="823" w:type="pct"/>
            <w:vAlign w:val="center"/>
          </w:tcPr>
          <w:p w14:paraId="17A72101" w14:textId="77777777" w:rsidR="002F2BBF" w:rsidRPr="0043496B" w:rsidRDefault="002F2BBF" w:rsidP="002F2BBF">
            <w:pPr>
              <w:jc w:val="center"/>
            </w:pPr>
            <w:r w:rsidRPr="0043496B">
              <w:t>Predsjednik Uprave</w:t>
            </w:r>
          </w:p>
        </w:tc>
        <w:tc>
          <w:tcPr>
            <w:tcW w:w="1364" w:type="pct"/>
            <w:vAlign w:val="center"/>
          </w:tcPr>
          <w:p w14:paraId="01A9CF5A" w14:textId="77777777" w:rsidR="002F2BBF" w:rsidRPr="0043496B" w:rsidRDefault="002F2BBF" w:rsidP="00D26793">
            <w:pPr>
              <w:jc w:val="center"/>
            </w:pPr>
            <w:r w:rsidRPr="0043496B">
              <w:t>Direktor S</w:t>
            </w:r>
            <w:r w:rsidR="00D26793">
              <w:t>ektora IKT</w:t>
            </w:r>
          </w:p>
        </w:tc>
        <w:tc>
          <w:tcPr>
            <w:tcW w:w="1092" w:type="pct"/>
            <w:vAlign w:val="center"/>
          </w:tcPr>
          <w:p w14:paraId="6A846036" w14:textId="77777777" w:rsidR="002F2BBF" w:rsidRPr="0043496B" w:rsidRDefault="00D26793" w:rsidP="002F2BBF">
            <w:pPr>
              <w:jc w:val="center"/>
            </w:pPr>
            <w:r>
              <w:t>A</w:t>
            </w:r>
            <w:r w:rsidR="002F2BBF" w:rsidRPr="0043496B">
              <w:t>dministrator informacijskog sustava</w:t>
            </w:r>
          </w:p>
        </w:tc>
        <w:tc>
          <w:tcPr>
            <w:tcW w:w="787" w:type="pct"/>
            <w:vAlign w:val="center"/>
          </w:tcPr>
          <w:p w14:paraId="736BD5C3" w14:textId="77777777" w:rsidR="002F2BBF" w:rsidRDefault="002F2BBF" w:rsidP="002F2BBF">
            <w:pPr>
              <w:jc w:val="center"/>
            </w:pPr>
            <w:r w:rsidRPr="0043496B">
              <w:t>Voditelj sigurnosti IS-a</w:t>
            </w:r>
          </w:p>
        </w:tc>
      </w:tr>
      <w:tr w:rsidR="002F2BBF" w:rsidRPr="00F24D31" w14:paraId="404848B3" w14:textId="77777777" w:rsidTr="00932A12">
        <w:trPr>
          <w:trHeight w:val="414"/>
          <w:jc w:val="center"/>
        </w:trPr>
        <w:tc>
          <w:tcPr>
            <w:tcW w:w="934" w:type="pct"/>
            <w:vAlign w:val="center"/>
          </w:tcPr>
          <w:p w14:paraId="64F467AC" w14:textId="77777777" w:rsidR="002F2BBF" w:rsidRPr="00F24D31" w:rsidRDefault="002F2BBF" w:rsidP="002F2BBF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Iniciranje izrade</w:t>
            </w:r>
          </w:p>
        </w:tc>
        <w:tc>
          <w:tcPr>
            <w:tcW w:w="823" w:type="pct"/>
          </w:tcPr>
          <w:p w14:paraId="0F3A1CA3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</w:p>
        </w:tc>
        <w:tc>
          <w:tcPr>
            <w:tcW w:w="1364" w:type="pct"/>
            <w:vAlign w:val="center"/>
          </w:tcPr>
          <w:p w14:paraId="436942F3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R</w:t>
            </w:r>
          </w:p>
        </w:tc>
        <w:tc>
          <w:tcPr>
            <w:tcW w:w="1092" w:type="pct"/>
            <w:vAlign w:val="center"/>
          </w:tcPr>
          <w:p w14:paraId="383A44C9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I</w:t>
            </w:r>
          </w:p>
        </w:tc>
        <w:tc>
          <w:tcPr>
            <w:tcW w:w="787" w:type="pct"/>
            <w:vAlign w:val="center"/>
          </w:tcPr>
          <w:p w14:paraId="2E6DAB10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I</w:t>
            </w:r>
          </w:p>
        </w:tc>
      </w:tr>
      <w:tr w:rsidR="002F2BBF" w:rsidRPr="00F24D31" w14:paraId="21CF0960" w14:textId="77777777" w:rsidTr="00932A12">
        <w:trPr>
          <w:trHeight w:val="408"/>
          <w:jc w:val="center"/>
        </w:trPr>
        <w:tc>
          <w:tcPr>
            <w:tcW w:w="934" w:type="pct"/>
            <w:vAlign w:val="center"/>
          </w:tcPr>
          <w:p w14:paraId="3019C43C" w14:textId="77777777" w:rsidR="002F2BBF" w:rsidRPr="00F24D31" w:rsidRDefault="002F2BBF" w:rsidP="002F2BBF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Izrada</w:t>
            </w:r>
          </w:p>
        </w:tc>
        <w:tc>
          <w:tcPr>
            <w:tcW w:w="823" w:type="pct"/>
          </w:tcPr>
          <w:p w14:paraId="6789F707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</w:p>
        </w:tc>
        <w:tc>
          <w:tcPr>
            <w:tcW w:w="1364" w:type="pct"/>
            <w:vAlign w:val="center"/>
          </w:tcPr>
          <w:p w14:paraId="32D6C174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R</w:t>
            </w:r>
          </w:p>
        </w:tc>
        <w:tc>
          <w:tcPr>
            <w:tcW w:w="1092" w:type="pct"/>
            <w:vAlign w:val="center"/>
          </w:tcPr>
          <w:p w14:paraId="73C846EB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C</w:t>
            </w:r>
          </w:p>
        </w:tc>
        <w:tc>
          <w:tcPr>
            <w:tcW w:w="787" w:type="pct"/>
            <w:vAlign w:val="center"/>
          </w:tcPr>
          <w:p w14:paraId="6555A605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C</w:t>
            </w:r>
          </w:p>
        </w:tc>
      </w:tr>
      <w:tr w:rsidR="002F2BBF" w:rsidRPr="00F24D31" w14:paraId="2A01ED29" w14:textId="77777777" w:rsidTr="00932A12">
        <w:trPr>
          <w:trHeight w:val="428"/>
          <w:jc w:val="center"/>
        </w:trPr>
        <w:tc>
          <w:tcPr>
            <w:tcW w:w="934" w:type="pct"/>
            <w:vAlign w:val="center"/>
          </w:tcPr>
          <w:p w14:paraId="1EA76F82" w14:textId="77777777" w:rsidR="002F2BBF" w:rsidRPr="00F24D31" w:rsidRDefault="002F2BBF" w:rsidP="002F2BBF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Revizija</w:t>
            </w:r>
          </w:p>
        </w:tc>
        <w:tc>
          <w:tcPr>
            <w:tcW w:w="823" w:type="pct"/>
          </w:tcPr>
          <w:p w14:paraId="186D9A95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</w:p>
        </w:tc>
        <w:tc>
          <w:tcPr>
            <w:tcW w:w="1364" w:type="pct"/>
            <w:vAlign w:val="center"/>
          </w:tcPr>
          <w:p w14:paraId="3FCFFD20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R</w:t>
            </w:r>
          </w:p>
        </w:tc>
        <w:tc>
          <w:tcPr>
            <w:tcW w:w="1092" w:type="pct"/>
            <w:vAlign w:val="center"/>
          </w:tcPr>
          <w:p w14:paraId="292E9AE7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C</w:t>
            </w:r>
          </w:p>
        </w:tc>
        <w:tc>
          <w:tcPr>
            <w:tcW w:w="787" w:type="pct"/>
            <w:vAlign w:val="center"/>
          </w:tcPr>
          <w:p w14:paraId="7BF9676E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C</w:t>
            </w:r>
          </w:p>
        </w:tc>
      </w:tr>
      <w:tr w:rsidR="002F2BBF" w:rsidRPr="00F24D31" w14:paraId="0FCF7481" w14:textId="77777777" w:rsidTr="00932A12">
        <w:trPr>
          <w:trHeight w:val="406"/>
          <w:jc w:val="center"/>
        </w:trPr>
        <w:tc>
          <w:tcPr>
            <w:tcW w:w="934" w:type="pct"/>
            <w:vAlign w:val="center"/>
          </w:tcPr>
          <w:p w14:paraId="26F3FDA9" w14:textId="77777777" w:rsidR="002F2BBF" w:rsidRPr="00F24D31" w:rsidRDefault="002F2BBF" w:rsidP="002F2BBF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Odobravanje</w:t>
            </w:r>
          </w:p>
        </w:tc>
        <w:tc>
          <w:tcPr>
            <w:tcW w:w="823" w:type="pct"/>
          </w:tcPr>
          <w:p w14:paraId="795705F9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A</w:t>
            </w:r>
          </w:p>
        </w:tc>
        <w:tc>
          <w:tcPr>
            <w:tcW w:w="1364" w:type="pct"/>
            <w:vAlign w:val="center"/>
          </w:tcPr>
          <w:p w14:paraId="1A8D0989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I</w:t>
            </w:r>
          </w:p>
        </w:tc>
        <w:tc>
          <w:tcPr>
            <w:tcW w:w="1092" w:type="pct"/>
            <w:vAlign w:val="center"/>
          </w:tcPr>
          <w:p w14:paraId="2FB38BC9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I</w:t>
            </w:r>
          </w:p>
        </w:tc>
        <w:tc>
          <w:tcPr>
            <w:tcW w:w="787" w:type="pct"/>
            <w:vAlign w:val="center"/>
          </w:tcPr>
          <w:p w14:paraId="16066EA5" w14:textId="77777777" w:rsidR="002F2BBF" w:rsidRPr="002F2BBF" w:rsidRDefault="002F2BBF" w:rsidP="002F2BBF">
            <w:pPr>
              <w:jc w:val="center"/>
              <w:rPr>
                <w:rFonts w:cs="Arial"/>
              </w:rPr>
            </w:pPr>
            <w:r w:rsidRPr="002F2BBF">
              <w:rPr>
                <w:rFonts w:cs="Arial"/>
              </w:rPr>
              <w:t>I</w:t>
            </w:r>
          </w:p>
        </w:tc>
      </w:tr>
    </w:tbl>
    <w:p w14:paraId="24B5340F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5E3ADC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5E3ADC">
        <w:rPr>
          <w:rFonts w:cs="Arial"/>
          <w:i/>
          <w:sz w:val="18"/>
          <w:szCs w:val="18"/>
        </w:rPr>
        <w:t>jetodavna funkcija (Consulted);</w:t>
      </w:r>
    </w:p>
    <w:p w14:paraId="569AE9F5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100E32ED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0BC45630" w14:textId="77777777" w:rsidR="0053575F" w:rsidRPr="00F24D31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CF49F2" w:rsidRPr="00394E8A" w14:paraId="2C4AF829" w14:textId="77777777" w:rsidTr="00E273D8">
        <w:trPr>
          <w:trHeight w:val="428"/>
        </w:trPr>
        <w:tc>
          <w:tcPr>
            <w:tcW w:w="1413" w:type="dxa"/>
            <w:vAlign w:val="center"/>
          </w:tcPr>
          <w:p w14:paraId="77F8B406" w14:textId="77777777" w:rsidR="00CF49F2" w:rsidRPr="00394E8A" w:rsidRDefault="00CF49F2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1B1F4B6F" w14:textId="77777777" w:rsidR="00CF49F2" w:rsidRPr="00394E8A" w:rsidRDefault="00CF49F2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1A9DA18A" w14:textId="77777777" w:rsidR="00CF49F2" w:rsidRPr="00394E8A" w:rsidRDefault="00CF49F2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CF49F2" w:rsidRPr="00394E8A" w14:paraId="7EC3B0E2" w14:textId="77777777" w:rsidTr="00E273D8">
        <w:trPr>
          <w:trHeight w:val="411"/>
        </w:trPr>
        <w:tc>
          <w:tcPr>
            <w:tcW w:w="1413" w:type="dxa"/>
          </w:tcPr>
          <w:p w14:paraId="531F0C3E" w14:textId="58B8198C" w:rsidR="00CF49F2" w:rsidRPr="00B56159" w:rsidRDefault="0079439E" w:rsidP="00E273D8">
            <w:pPr>
              <w:rPr>
                <w:rFonts w:cs="Arial"/>
              </w:rPr>
            </w:pPr>
            <w:r>
              <w:rPr>
                <w:rFonts w:cs="Arial"/>
              </w:rPr>
              <w:t>5.12.2024</w:t>
            </w:r>
          </w:p>
        </w:tc>
        <w:tc>
          <w:tcPr>
            <w:tcW w:w="992" w:type="dxa"/>
          </w:tcPr>
          <w:p w14:paraId="69258E12" w14:textId="718BB979" w:rsidR="00CF49F2" w:rsidRPr="00B56159" w:rsidRDefault="0079439E" w:rsidP="00E273D8">
            <w:pPr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6657" w:type="dxa"/>
          </w:tcPr>
          <w:p w14:paraId="60C849CA" w14:textId="7E4FABE1" w:rsidR="00CF49F2" w:rsidRPr="00B56159" w:rsidRDefault="0079439E" w:rsidP="00E273D8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CF49F2" w:rsidRPr="00394E8A" w14:paraId="1F34E77C" w14:textId="77777777" w:rsidTr="00E273D8">
        <w:trPr>
          <w:trHeight w:val="418"/>
        </w:trPr>
        <w:tc>
          <w:tcPr>
            <w:tcW w:w="1413" w:type="dxa"/>
          </w:tcPr>
          <w:p w14:paraId="3465BA86" w14:textId="6F235698" w:rsidR="00CF49F2" w:rsidRPr="00B56159" w:rsidRDefault="0079439E" w:rsidP="00E273D8">
            <w:pPr>
              <w:rPr>
                <w:rFonts w:cs="Arial"/>
              </w:rPr>
            </w:pPr>
            <w:r>
              <w:rPr>
                <w:rFonts w:cs="Arial"/>
              </w:rPr>
              <w:t>25.04.2025</w:t>
            </w:r>
          </w:p>
        </w:tc>
        <w:tc>
          <w:tcPr>
            <w:tcW w:w="992" w:type="dxa"/>
          </w:tcPr>
          <w:p w14:paraId="3DB17A3A" w14:textId="025F803F" w:rsidR="00CF49F2" w:rsidRPr="00B56159" w:rsidRDefault="0079439E" w:rsidP="00E273D8">
            <w:pPr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657" w:type="dxa"/>
          </w:tcPr>
          <w:p w14:paraId="5CAACADA" w14:textId="231C8AE1" w:rsidR="00CF49F2" w:rsidRPr="00B56159" w:rsidRDefault="0079439E" w:rsidP="00E273D8">
            <w:pPr>
              <w:rPr>
                <w:rFonts w:cs="Arial"/>
              </w:rPr>
            </w:pPr>
            <w:r>
              <w:rPr>
                <w:rFonts w:cs="Arial"/>
              </w:rPr>
              <w:t>Revidirani dokument</w:t>
            </w:r>
          </w:p>
        </w:tc>
      </w:tr>
      <w:tr w:rsidR="00CF49F2" w:rsidRPr="00394E8A" w14:paraId="48DE9842" w14:textId="77777777" w:rsidTr="00E273D8">
        <w:trPr>
          <w:trHeight w:val="424"/>
        </w:trPr>
        <w:tc>
          <w:tcPr>
            <w:tcW w:w="1413" w:type="dxa"/>
          </w:tcPr>
          <w:p w14:paraId="4BA1552A" w14:textId="12879A39" w:rsidR="00CF49F2" w:rsidRPr="00B56159" w:rsidRDefault="00CF49F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74D134A" w14:textId="77342757" w:rsidR="00CF49F2" w:rsidRPr="00B56159" w:rsidRDefault="00CF49F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2E9A7FE" w14:textId="26D61C02" w:rsidR="00CF49F2" w:rsidRPr="00B56159" w:rsidRDefault="00CF49F2" w:rsidP="00E273D8">
            <w:pPr>
              <w:rPr>
                <w:rFonts w:cs="Arial"/>
              </w:rPr>
            </w:pPr>
          </w:p>
        </w:tc>
      </w:tr>
      <w:tr w:rsidR="00CF49F2" w:rsidRPr="00394E8A" w14:paraId="2C8E0BDF" w14:textId="77777777" w:rsidTr="00E273D8">
        <w:trPr>
          <w:trHeight w:val="415"/>
        </w:trPr>
        <w:tc>
          <w:tcPr>
            <w:tcW w:w="1413" w:type="dxa"/>
          </w:tcPr>
          <w:p w14:paraId="1E8405C7" w14:textId="7EFD45AD" w:rsidR="00CF49F2" w:rsidRPr="00B56159" w:rsidRDefault="00CF49F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9DE690D" w14:textId="5566EC97" w:rsidR="00CF49F2" w:rsidRPr="00B56159" w:rsidRDefault="00CF49F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7470F5AE" w14:textId="688F4886" w:rsidR="00CF49F2" w:rsidRPr="00B56159" w:rsidRDefault="00CF49F2" w:rsidP="00E273D8">
            <w:pPr>
              <w:rPr>
                <w:rFonts w:cs="Arial"/>
              </w:rPr>
            </w:pPr>
          </w:p>
        </w:tc>
      </w:tr>
      <w:tr w:rsidR="00CF49F2" w:rsidRPr="00394E8A" w14:paraId="6C76075F" w14:textId="77777777" w:rsidTr="00E273D8">
        <w:trPr>
          <w:trHeight w:val="408"/>
        </w:trPr>
        <w:tc>
          <w:tcPr>
            <w:tcW w:w="1413" w:type="dxa"/>
          </w:tcPr>
          <w:p w14:paraId="606A46FF" w14:textId="5BDE3D8E" w:rsidR="00CF49F2" w:rsidRPr="00B56159" w:rsidRDefault="00CF49F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8328E6F" w14:textId="77EC5A9B" w:rsidR="00CF49F2" w:rsidRPr="00B56159" w:rsidRDefault="00CF49F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768F2471" w14:textId="415CED56" w:rsidR="00CF49F2" w:rsidRPr="00B56159" w:rsidRDefault="00CF49F2" w:rsidP="00E273D8">
            <w:pPr>
              <w:rPr>
                <w:rFonts w:cs="Arial"/>
              </w:rPr>
            </w:pPr>
          </w:p>
        </w:tc>
      </w:tr>
      <w:tr w:rsidR="00CF49F2" w:rsidRPr="00394E8A" w14:paraId="2370CCF4" w14:textId="77777777" w:rsidTr="00E273D8">
        <w:trPr>
          <w:trHeight w:val="428"/>
        </w:trPr>
        <w:tc>
          <w:tcPr>
            <w:tcW w:w="1413" w:type="dxa"/>
          </w:tcPr>
          <w:p w14:paraId="0705BF2D" w14:textId="2509CDD7" w:rsidR="00CF49F2" w:rsidRPr="00F24D31" w:rsidRDefault="00CF49F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283D7F9" w14:textId="042A8388" w:rsidR="00CF49F2" w:rsidRPr="00F24D31" w:rsidRDefault="00CF49F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7012EE5" w14:textId="6E04A463" w:rsidR="00CF49F2" w:rsidRPr="00F24D31" w:rsidRDefault="00CF49F2" w:rsidP="00E273D8">
            <w:pPr>
              <w:rPr>
                <w:rFonts w:cs="Arial"/>
              </w:rPr>
            </w:pPr>
          </w:p>
        </w:tc>
      </w:tr>
      <w:tr w:rsidR="00CF49F2" w:rsidRPr="00394E8A" w14:paraId="6328F596" w14:textId="77777777" w:rsidTr="00E273D8">
        <w:trPr>
          <w:trHeight w:val="428"/>
        </w:trPr>
        <w:tc>
          <w:tcPr>
            <w:tcW w:w="1413" w:type="dxa"/>
          </w:tcPr>
          <w:p w14:paraId="39737B3E" w14:textId="43235BB5" w:rsidR="00CF49F2" w:rsidRPr="00F24D31" w:rsidRDefault="00CF49F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E4BC1C2" w14:textId="3E81FE41" w:rsidR="00CF49F2" w:rsidRPr="00F24D31" w:rsidRDefault="00CF49F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5B54E6D9" w14:textId="1C03D2BD" w:rsidR="00CF49F2" w:rsidRPr="00F24D31" w:rsidRDefault="00CF49F2" w:rsidP="00E273D8">
            <w:pPr>
              <w:rPr>
                <w:rFonts w:cs="Arial"/>
              </w:rPr>
            </w:pPr>
          </w:p>
        </w:tc>
      </w:tr>
      <w:tr w:rsidR="00CF49F2" w:rsidRPr="00394E8A" w14:paraId="2C3AD808" w14:textId="77777777" w:rsidTr="00E273D8">
        <w:trPr>
          <w:trHeight w:val="428"/>
        </w:trPr>
        <w:tc>
          <w:tcPr>
            <w:tcW w:w="1413" w:type="dxa"/>
          </w:tcPr>
          <w:p w14:paraId="356264C4" w14:textId="77777777" w:rsidR="00CF49F2" w:rsidRPr="00F24D31" w:rsidRDefault="00CF49F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AC094EA" w14:textId="77777777" w:rsidR="00CF49F2" w:rsidRPr="00F24D31" w:rsidRDefault="00CF49F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691D8316" w14:textId="77777777" w:rsidR="00CF49F2" w:rsidRPr="00F24D31" w:rsidRDefault="00CF49F2" w:rsidP="00E273D8">
            <w:pPr>
              <w:rPr>
                <w:rFonts w:cs="Arial"/>
              </w:rPr>
            </w:pPr>
          </w:p>
        </w:tc>
      </w:tr>
    </w:tbl>
    <w:p w14:paraId="4FD94216" w14:textId="77777777" w:rsidR="0053575F" w:rsidRPr="00F24D31" w:rsidRDefault="0053575F" w:rsidP="0053575F">
      <w:pPr>
        <w:rPr>
          <w:rFonts w:cs="Arial"/>
        </w:rPr>
      </w:pPr>
    </w:p>
    <w:p w14:paraId="5CC93542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2E0D1B11" w14:textId="77777777" w:rsidR="0053575F" w:rsidRPr="00AC0927" w:rsidRDefault="0053575F" w:rsidP="00AC0927">
      <w:pPr>
        <w:pStyle w:val="TOC1"/>
      </w:pPr>
      <w:r w:rsidRPr="00AC0927">
        <w:lastRenderedPageBreak/>
        <w:t>Sadržaj</w:t>
      </w:r>
    </w:p>
    <w:p w14:paraId="47D418D7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F8AE11E" w14:textId="2A76B2B6" w:rsidR="00320BEA" w:rsidRDefault="002F6630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84199797" w:history="1">
            <w:r w:rsidR="00320BEA" w:rsidRPr="00FB2806">
              <w:rPr>
                <w:rStyle w:val="Hyperlink"/>
              </w:rPr>
              <w:t>I</w:t>
            </w:r>
            <w:r w:rsidR="00320BEA"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="00320BEA" w:rsidRPr="00FB2806">
              <w:rPr>
                <w:rStyle w:val="Hyperlink"/>
              </w:rPr>
              <w:t>Svrha</w:t>
            </w:r>
            <w:r w:rsidR="00320BEA">
              <w:rPr>
                <w:webHidden/>
              </w:rPr>
              <w:tab/>
            </w:r>
            <w:r w:rsidR="00320BEA">
              <w:rPr>
                <w:webHidden/>
              </w:rPr>
              <w:fldChar w:fldCharType="begin"/>
            </w:r>
            <w:r w:rsidR="00320BEA">
              <w:rPr>
                <w:webHidden/>
              </w:rPr>
              <w:instrText xml:space="preserve"> PAGEREF _Toc184199797 \h </w:instrText>
            </w:r>
            <w:r w:rsidR="00320BEA">
              <w:rPr>
                <w:webHidden/>
              </w:rPr>
            </w:r>
            <w:r w:rsidR="00320BEA">
              <w:rPr>
                <w:webHidden/>
              </w:rPr>
              <w:fldChar w:fldCharType="separate"/>
            </w:r>
            <w:r w:rsidR="00320BEA">
              <w:rPr>
                <w:webHidden/>
              </w:rPr>
              <w:t>3</w:t>
            </w:r>
            <w:r w:rsidR="00320BEA">
              <w:rPr>
                <w:webHidden/>
              </w:rPr>
              <w:fldChar w:fldCharType="end"/>
            </w:r>
          </w:hyperlink>
        </w:p>
        <w:p w14:paraId="4DEB0866" w14:textId="6BFA57C8" w:rsidR="00320BEA" w:rsidRDefault="00320BEA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184199798" w:history="1">
            <w:r w:rsidRPr="00FB2806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FB2806">
              <w:rPr>
                <w:rStyle w:val="Hyperlink"/>
              </w:rPr>
              <w:t>Područje primjene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_Toc184199798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CAE1C5A" w14:textId="655ACE6F" w:rsidR="00320BEA" w:rsidRDefault="00320BEA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184199799" w:history="1">
            <w:r w:rsidRPr="00FB2806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FB2806">
              <w:rPr>
                <w:rStyle w:val="Hyperlink"/>
              </w:rPr>
              <w:t>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_Toc184199799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E8286BB" w14:textId="423D4179" w:rsidR="00320BEA" w:rsidRDefault="00320BEA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184199800" w:history="1">
            <w:r w:rsidRPr="00FB2806">
              <w:rPr>
                <w:rStyle w:val="Hyperlink"/>
                <w:rFonts w:cs="LifeL2-Roman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FB2806">
              <w:rPr>
                <w:rStyle w:val="Hyperlink"/>
              </w:rPr>
              <w:t>Procjena rizika trećih strana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_Toc184199800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0778C34" w14:textId="24D69A0D" w:rsidR="00320BEA" w:rsidRDefault="00320BEA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184199801" w:history="1">
            <w:r w:rsidRPr="00FB2806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FB2806">
              <w:rPr>
                <w:rStyle w:val="Hyperlink"/>
              </w:rPr>
              <w:t>Sigurnosni zahtjevi za treće strane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_Toc184199801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54A5952" w14:textId="45F8F3E0" w:rsidR="00320BEA" w:rsidRDefault="00320BEA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184199802" w:history="1">
            <w:r w:rsidRPr="00FB2806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FB2806">
              <w:rPr>
                <w:rStyle w:val="Hyperlink"/>
              </w:rPr>
              <w:t>Ugovorne obveze i sukladnost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_Toc184199802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0515BA3" w14:textId="37A16FC8" w:rsidR="00320BEA" w:rsidRDefault="00320BEA">
          <w:pPr>
            <w:pStyle w:val="TOC1"/>
            <w:tabs>
              <w:tab w:val="left" w:pos="720"/>
            </w:tabs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184199803" w:history="1">
            <w:r w:rsidRPr="00FB2806">
              <w:rPr>
                <w:rStyle w:val="Hyperlink"/>
              </w:rPr>
              <w:t>VII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FB2806">
              <w:rPr>
                <w:rStyle w:val="Hyperlink"/>
              </w:rPr>
              <w:t>Kontinuirano praćenje i evaluacija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_Toc184199803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C3527B7" w14:textId="7D50A123" w:rsidR="00320BEA" w:rsidRDefault="00320BEA">
          <w:pPr>
            <w:pStyle w:val="TOC1"/>
            <w:tabs>
              <w:tab w:val="left" w:pos="960"/>
            </w:tabs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184199804" w:history="1">
            <w:r w:rsidRPr="00FB2806">
              <w:rPr>
                <w:rStyle w:val="Hyperlink"/>
              </w:rPr>
              <w:t>VIII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FB2806">
              <w:rPr>
                <w:rStyle w:val="Hyperlink"/>
              </w:rPr>
              <w:t>Izvještavanje i eskalacija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_Toc184199804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E4148BF" w14:textId="5500F4F1" w:rsidR="00320BEA" w:rsidRDefault="00320BEA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184199805" w:history="1">
            <w:r w:rsidRPr="00FB2806">
              <w:rPr>
                <w:rStyle w:val="Hyperlink"/>
              </w:rPr>
              <w:t>IX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FB2806">
              <w:rPr>
                <w:rStyle w:val="Hyperlink"/>
              </w:rPr>
              <w:t>Zaključak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_Toc184199805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909E7D" w14:textId="78B9C1CB" w:rsidR="00320BEA" w:rsidRDefault="00320BEA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184199806" w:history="1">
            <w:r w:rsidRPr="00FB2806">
              <w:rPr>
                <w:rStyle w:val="Hyperlink"/>
              </w:rPr>
              <w:t>X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FB2806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_Toc184199806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8E44E1" w14:textId="6C1D147F" w:rsidR="002A1A91" w:rsidRDefault="002F6630" w:rsidP="005E3ADC">
          <w:pPr>
            <w:pStyle w:val="TOC1"/>
            <w:pBdr>
              <w:bottom w:val="none" w:sz="0" w:space="0" w:color="auto"/>
            </w:pBdr>
          </w:pPr>
          <w:r>
            <w:fldChar w:fldCharType="end"/>
          </w:r>
        </w:p>
      </w:sdtContent>
    </w:sdt>
    <w:p w14:paraId="03F51B2C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544F4B56" w14:textId="5D2F3B99" w:rsidR="00A51BF0" w:rsidRPr="00A51BF0" w:rsidRDefault="00A51BF0" w:rsidP="00F80E7E">
      <w:pPr>
        <w:pStyle w:val="Heading1"/>
        <w:numPr>
          <w:ilvl w:val="0"/>
          <w:numId w:val="7"/>
        </w:numPr>
      </w:pPr>
      <w:bookmarkStart w:id="0" w:name="_Toc184199797"/>
      <w:r>
        <w:lastRenderedPageBreak/>
        <w:t>Svrha</w:t>
      </w:r>
      <w:bookmarkEnd w:id="0"/>
    </w:p>
    <w:p w14:paraId="038453F7" w14:textId="77777777" w:rsidR="00DD1F25" w:rsidRPr="00DD1F25" w:rsidRDefault="00DD1F25" w:rsidP="00DD1F25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DD1F25">
        <w:rPr>
          <w:rFonts w:cs="LifeL2-Bold"/>
          <w:b/>
          <w:bCs/>
          <w:color w:val="44546A" w:themeColor="text2"/>
        </w:rPr>
        <w:t>Članak 1.</w:t>
      </w:r>
    </w:p>
    <w:p w14:paraId="509E8C7A" w14:textId="50484E1D" w:rsidR="00AC0927" w:rsidRPr="00AC0927" w:rsidRDefault="00A51BF0" w:rsidP="009D21B9">
      <w:pPr>
        <w:tabs>
          <w:tab w:val="left" w:pos="5529"/>
        </w:tabs>
        <w:autoSpaceDE w:val="0"/>
        <w:autoSpaceDN w:val="0"/>
        <w:adjustRightInd w:val="0"/>
        <w:rPr>
          <w:rFonts w:cs="LifeL2-Roman"/>
        </w:rPr>
      </w:pPr>
      <w:r w:rsidRPr="00A51BF0">
        <w:rPr>
          <w:rFonts w:cs="LifeL2-Roman"/>
        </w:rPr>
        <w:t>Ova</w:t>
      </w:r>
      <w:r>
        <w:rPr>
          <w:rFonts w:cs="LifeL2-Roman"/>
        </w:rPr>
        <w:t>j pr</w:t>
      </w:r>
      <w:r w:rsidR="009D21B9">
        <w:rPr>
          <w:rFonts w:cs="LifeL2-Roman"/>
        </w:rPr>
        <w:t>a</w:t>
      </w:r>
      <w:r>
        <w:rPr>
          <w:rFonts w:cs="LifeL2-Roman"/>
        </w:rPr>
        <w:t>vilnik</w:t>
      </w:r>
      <w:r w:rsidRPr="00A51BF0">
        <w:rPr>
          <w:rFonts w:cs="LifeL2-Roman"/>
        </w:rPr>
        <w:t xml:space="preserve"> definira način na koji organizacija upravlja rizicima povezanim s vanjskim dobavljačima i partnerima, osobito u vezi s pristupom podacima, informacijskim sustavima i infrastrukturom. Cilj je osigurati da svi vanjski partneri ispunjavaju sigurnosne zahtjeve organizacije, te da se rizici povezani s njihovim uslugama proaktivno upravljaju i minimiziraju. Ova</w:t>
      </w:r>
      <w:r w:rsidR="009D21B9">
        <w:rPr>
          <w:rFonts w:cs="LifeL2-Roman"/>
        </w:rPr>
        <w:t>j</w:t>
      </w:r>
      <w:r w:rsidRPr="00A51BF0">
        <w:rPr>
          <w:rFonts w:cs="LifeL2-Roman"/>
        </w:rPr>
        <w:t xml:space="preserve"> </w:t>
      </w:r>
      <w:r w:rsidR="009D21B9">
        <w:rPr>
          <w:rFonts w:cs="LifeL2-Roman"/>
        </w:rPr>
        <w:t>pravilnik</w:t>
      </w:r>
      <w:r w:rsidRPr="00A51BF0">
        <w:rPr>
          <w:rFonts w:cs="LifeL2-Roman"/>
        </w:rPr>
        <w:t xml:space="preserve"> usklađena je s odredbama Digitalne operativne otpornosti (DORA) i ISO/IEC 27001 standardom kako bi se osigurala sveobuhvatna sigurnost i otpornost.</w:t>
      </w:r>
    </w:p>
    <w:p w14:paraId="580AB3B6" w14:textId="5B0CD65F" w:rsidR="00A51BF0" w:rsidRPr="00A51BF0" w:rsidRDefault="00211516" w:rsidP="00F80E7E">
      <w:pPr>
        <w:pStyle w:val="Heading1"/>
        <w:numPr>
          <w:ilvl w:val="0"/>
          <w:numId w:val="7"/>
        </w:numPr>
      </w:pPr>
      <w:bookmarkStart w:id="1" w:name="_Toc184199798"/>
      <w:r>
        <w:t>Područje primjene</w:t>
      </w:r>
      <w:bookmarkEnd w:id="1"/>
    </w:p>
    <w:p w14:paraId="657697D6" w14:textId="5ACC8BEC" w:rsidR="00AC0927" w:rsidRPr="00AC0927" w:rsidRDefault="00AC0927" w:rsidP="00AC0927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AC0927">
        <w:rPr>
          <w:rFonts w:cs="LifeL2-Bold"/>
          <w:b/>
          <w:bCs/>
          <w:color w:val="44546A" w:themeColor="text2"/>
        </w:rPr>
        <w:t xml:space="preserve">Članak </w:t>
      </w:r>
      <w:r w:rsidR="00812ED4">
        <w:rPr>
          <w:rFonts w:cs="LifeL2-Bold"/>
          <w:b/>
          <w:bCs/>
          <w:color w:val="44546A" w:themeColor="text2"/>
        </w:rPr>
        <w:t>2</w:t>
      </w:r>
      <w:r w:rsidRPr="00AC0927">
        <w:rPr>
          <w:rFonts w:cs="LifeL2-Bold"/>
          <w:b/>
          <w:bCs/>
          <w:color w:val="44546A" w:themeColor="text2"/>
        </w:rPr>
        <w:t>.</w:t>
      </w:r>
    </w:p>
    <w:p w14:paraId="25A38F2A" w14:textId="1F712BD1" w:rsidR="00211516" w:rsidRPr="00211516" w:rsidRDefault="00AC0927" w:rsidP="00211516">
      <w:pPr>
        <w:autoSpaceDE w:val="0"/>
        <w:autoSpaceDN w:val="0"/>
        <w:adjustRightInd w:val="0"/>
        <w:rPr>
          <w:rFonts w:cs="LifeL2-Roman"/>
        </w:rPr>
      </w:pPr>
      <w:r w:rsidRPr="00AC0927">
        <w:rPr>
          <w:rFonts w:cs="LifeL2-Roman"/>
        </w:rPr>
        <w:t xml:space="preserve">Odredbe ovog pravilnika </w:t>
      </w:r>
      <w:r w:rsidR="00211516" w:rsidRPr="00211516">
        <w:rPr>
          <w:rFonts w:cs="LifeL2-Roman"/>
        </w:rPr>
        <w:t>odnos</w:t>
      </w:r>
      <w:r w:rsidR="00211516">
        <w:rPr>
          <w:rFonts w:cs="LifeL2-Roman"/>
        </w:rPr>
        <w:t>e</w:t>
      </w:r>
      <w:r w:rsidR="00211516" w:rsidRPr="00211516">
        <w:rPr>
          <w:rFonts w:cs="LifeL2-Roman"/>
        </w:rPr>
        <w:t xml:space="preserve"> se na sve treće strane koje pružaju usluge organizaciji, uključujući:</w:t>
      </w:r>
    </w:p>
    <w:p w14:paraId="0EB8169A" w14:textId="77777777" w:rsidR="00211516" w:rsidRPr="00211516" w:rsidRDefault="00211516" w:rsidP="0021151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LifeL2-Roman"/>
        </w:rPr>
      </w:pPr>
      <w:r w:rsidRPr="00211516">
        <w:rPr>
          <w:rFonts w:cs="LifeL2-Roman"/>
        </w:rPr>
        <w:t>IT dobavljače i partnere koji imaju pristup informacijskim sustavima i podacima.</w:t>
      </w:r>
    </w:p>
    <w:p w14:paraId="4747CB57" w14:textId="77777777" w:rsidR="00211516" w:rsidRPr="00211516" w:rsidRDefault="00211516" w:rsidP="0021151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LifeL2-Roman"/>
        </w:rPr>
      </w:pPr>
      <w:r w:rsidRPr="00211516">
        <w:rPr>
          <w:rFonts w:cs="LifeL2-Roman"/>
        </w:rPr>
        <w:t>Vanjske konzultante.</w:t>
      </w:r>
    </w:p>
    <w:p w14:paraId="2850A7B1" w14:textId="77777777" w:rsidR="00211516" w:rsidRPr="00211516" w:rsidRDefault="00211516" w:rsidP="0021151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LifeL2-Roman"/>
        </w:rPr>
      </w:pPr>
      <w:r w:rsidRPr="00211516">
        <w:rPr>
          <w:rFonts w:cs="LifeL2-Roman"/>
        </w:rPr>
        <w:t>Dobavljače softvera i hardvera.</w:t>
      </w:r>
    </w:p>
    <w:p w14:paraId="393DF809" w14:textId="77777777" w:rsidR="00211516" w:rsidRPr="00211516" w:rsidRDefault="00211516" w:rsidP="0021151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LifeL2-Roman"/>
        </w:rPr>
      </w:pPr>
      <w:r w:rsidRPr="00211516">
        <w:rPr>
          <w:rFonts w:cs="LifeL2-Roman"/>
        </w:rPr>
        <w:t>Davatelje usluga u oblaku (cloud service providers).</w:t>
      </w:r>
    </w:p>
    <w:p w14:paraId="196136BB" w14:textId="77777777" w:rsidR="00211516" w:rsidRPr="00211516" w:rsidRDefault="00211516" w:rsidP="0021151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LifeL2-Roman"/>
        </w:rPr>
      </w:pPr>
      <w:r w:rsidRPr="00211516">
        <w:rPr>
          <w:rFonts w:cs="LifeL2-Roman"/>
        </w:rPr>
        <w:t>Davatelje telekomunikacijskih i mrežnih usluga.</w:t>
      </w:r>
    </w:p>
    <w:p w14:paraId="417D6605" w14:textId="77777777" w:rsidR="00211516" w:rsidRPr="00211516" w:rsidRDefault="00211516" w:rsidP="0021151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cs="LifeL2-Roman"/>
        </w:rPr>
      </w:pPr>
      <w:r w:rsidRPr="00211516">
        <w:rPr>
          <w:rFonts w:cs="LifeL2-Roman"/>
        </w:rPr>
        <w:t>Svi dobavljači koji imaju pristup osjetljivim informacijama, IT sustavima ili mrežama organizacije.</w:t>
      </w:r>
    </w:p>
    <w:p w14:paraId="02BFAF9A" w14:textId="5C51F216" w:rsidR="00211516" w:rsidRPr="00211516" w:rsidRDefault="00211516" w:rsidP="00211516">
      <w:pPr>
        <w:autoSpaceDE w:val="0"/>
        <w:autoSpaceDN w:val="0"/>
        <w:adjustRightInd w:val="0"/>
        <w:rPr>
          <w:rFonts w:cs="LifeL2-Roman"/>
        </w:rPr>
      </w:pPr>
      <w:r w:rsidRPr="00211516">
        <w:rPr>
          <w:rFonts w:cs="LifeL2-Roman"/>
        </w:rPr>
        <w:t>Ova</w:t>
      </w:r>
      <w:r>
        <w:rPr>
          <w:rFonts w:cs="LifeL2-Roman"/>
        </w:rPr>
        <w:t>j pravilnik</w:t>
      </w:r>
      <w:r w:rsidRPr="00211516">
        <w:rPr>
          <w:rFonts w:cs="LifeL2-Roman"/>
        </w:rPr>
        <w:t xml:space="preserve"> odnosi se i na interne procese koji se koriste za upravljanje odnosima s trećim stranama u skladu s ISO 27001 kontrolama, osobito kontrolom A.15 (Upravljanje dobavljačima) i kontrolama upravljanja rizicima trećih strana.</w:t>
      </w:r>
    </w:p>
    <w:p w14:paraId="17DF9DB7" w14:textId="0EC05BFF" w:rsidR="00AC0927" w:rsidRPr="00AC0927" w:rsidRDefault="00AC0927" w:rsidP="00211516">
      <w:pPr>
        <w:autoSpaceDE w:val="0"/>
        <w:autoSpaceDN w:val="0"/>
        <w:adjustRightInd w:val="0"/>
        <w:rPr>
          <w:rFonts w:cs="LifeL2-Roman"/>
        </w:rPr>
      </w:pPr>
      <w:r>
        <w:rPr>
          <w:rFonts w:cs="LifeL2-Roman"/>
        </w:rPr>
        <w:t>.</w:t>
      </w:r>
    </w:p>
    <w:p w14:paraId="78B23265" w14:textId="3E65C908" w:rsidR="00AC0927" w:rsidRPr="00AC0927" w:rsidRDefault="00AC0927" w:rsidP="00F80E7E">
      <w:pPr>
        <w:pStyle w:val="Heading1"/>
      </w:pPr>
      <w:bookmarkStart w:id="2" w:name="_Toc184199799"/>
      <w:r w:rsidRPr="00AC0927">
        <w:t>O</w:t>
      </w:r>
      <w:r w:rsidR="00912388">
        <w:t>dgovornosti</w:t>
      </w:r>
      <w:bookmarkEnd w:id="2"/>
      <w:r w:rsidRPr="00AC0927">
        <w:t xml:space="preserve"> </w:t>
      </w:r>
    </w:p>
    <w:p w14:paraId="67444061" w14:textId="1D1F97CC" w:rsidR="00AC0927" w:rsidRPr="00AC0927" w:rsidRDefault="00AC0927" w:rsidP="00AC0927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AC0927">
        <w:rPr>
          <w:rFonts w:cs="LifeL2-Bold"/>
          <w:b/>
          <w:bCs/>
          <w:color w:val="44546A" w:themeColor="text2"/>
        </w:rPr>
        <w:t xml:space="preserve">Članak </w:t>
      </w:r>
      <w:r w:rsidR="00912388">
        <w:rPr>
          <w:rFonts w:cs="LifeL2-Bold"/>
          <w:b/>
          <w:bCs/>
          <w:color w:val="44546A" w:themeColor="text2"/>
        </w:rPr>
        <w:t>3</w:t>
      </w:r>
      <w:r w:rsidRPr="00AC0927">
        <w:rPr>
          <w:rFonts w:cs="LifeL2-Bold"/>
          <w:b/>
          <w:bCs/>
          <w:color w:val="44546A" w:themeColor="text2"/>
        </w:rPr>
        <w:t>.</w:t>
      </w:r>
    </w:p>
    <w:p w14:paraId="5B6C8B19" w14:textId="77777777" w:rsidR="0019686C" w:rsidRPr="0019686C" w:rsidRDefault="0019686C" w:rsidP="0019686C">
      <w:pPr>
        <w:autoSpaceDE w:val="0"/>
        <w:autoSpaceDN w:val="0"/>
        <w:adjustRightInd w:val="0"/>
        <w:rPr>
          <w:rFonts w:cs="LifeL2-Roman"/>
        </w:rPr>
      </w:pPr>
      <w:r w:rsidRPr="0019686C">
        <w:rPr>
          <w:rFonts w:cs="LifeL2-Roman"/>
        </w:rPr>
        <w:t>Odgovornosti za upravljanje trećim stranama podijeljene su na sljedeće:</w:t>
      </w:r>
    </w:p>
    <w:p w14:paraId="0B093796" w14:textId="395F8E3D" w:rsidR="0019686C" w:rsidRPr="0079439E" w:rsidRDefault="0079439E" w:rsidP="0019686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LifeL2-Roman"/>
        </w:rPr>
      </w:pPr>
      <w:r w:rsidRPr="0079439E">
        <w:rPr>
          <w:rFonts w:cs="LifeL2-Roman"/>
        </w:rPr>
        <w:t xml:space="preserve">Službu </w:t>
      </w:r>
      <w:r w:rsidR="0019686C" w:rsidRPr="0079439E">
        <w:rPr>
          <w:rFonts w:cs="LifeL2-Roman"/>
        </w:rPr>
        <w:t>za informa</w:t>
      </w:r>
      <w:r w:rsidRPr="0079439E">
        <w:rPr>
          <w:rFonts w:cs="LifeL2-Roman"/>
        </w:rPr>
        <w:t>tiku</w:t>
      </w:r>
      <w:r w:rsidR="0019686C" w:rsidRPr="0079439E">
        <w:rPr>
          <w:rFonts w:cs="LifeL2-Roman"/>
        </w:rPr>
        <w:t>: Definira sigurnosne zahtjeve koje treće strane moraju ispunjavati.</w:t>
      </w:r>
    </w:p>
    <w:p w14:paraId="7BA62046" w14:textId="32E161EE" w:rsidR="0019686C" w:rsidRPr="0079439E" w:rsidRDefault="0079439E" w:rsidP="0019686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LifeL2-Roman"/>
        </w:rPr>
      </w:pPr>
      <w:r w:rsidRPr="0079439E">
        <w:rPr>
          <w:rFonts w:cs="LifeL2-Roman"/>
        </w:rPr>
        <w:t xml:space="preserve">Služba </w:t>
      </w:r>
      <w:r w:rsidR="0019686C" w:rsidRPr="0079439E">
        <w:rPr>
          <w:rFonts w:cs="LifeL2-Roman"/>
        </w:rPr>
        <w:t>za nabavu i pravni tim: Osigurava da ugovorni odnosi uključuju odgovarajuće klauzule o sigurnosti, sukladno DORA-i i ISO 27001.</w:t>
      </w:r>
    </w:p>
    <w:p w14:paraId="04188E8D" w14:textId="7B33EB3C" w:rsidR="0019686C" w:rsidRPr="0079439E" w:rsidRDefault="0019686C" w:rsidP="0019686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LifeL2-Roman"/>
        </w:rPr>
      </w:pPr>
      <w:r w:rsidRPr="0079439E">
        <w:rPr>
          <w:rFonts w:cs="LifeL2-Roman"/>
        </w:rPr>
        <w:t xml:space="preserve">Uprava: Nadgleda usklađenost s </w:t>
      </w:r>
      <w:r w:rsidR="009D21B9" w:rsidRPr="0079439E">
        <w:rPr>
          <w:rFonts w:cs="LifeL2-Roman"/>
        </w:rPr>
        <w:t>pravilnikom</w:t>
      </w:r>
      <w:r w:rsidRPr="0079439E">
        <w:rPr>
          <w:rFonts w:cs="LifeL2-Roman"/>
        </w:rPr>
        <w:t xml:space="preserve"> upravljanja trećim stranama i odobrava odnose s kritičnim dobavljačima.</w:t>
      </w:r>
    </w:p>
    <w:p w14:paraId="4066B476" w14:textId="37993235" w:rsidR="00AC0927" w:rsidRPr="00730985" w:rsidRDefault="007F5316" w:rsidP="00F80E7E">
      <w:pPr>
        <w:pStyle w:val="Heading1"/>
        <w:rPr>
          <w:rFonts w:cs="LifeL2-Roman"/>
        </w:rPr>
      </w:pPr>
      <w:bookmarkStart w:id="3" w:name="_Toc184199800"/>
      <w:r>
        <w:t>Procjena rizika trećih strana</w:t>
      </w:r>
      <w:bookmarkEnd w:id="3"/>
    </w:p>
    <w:p w14:paraId="3F25E9EF" w14:textId="169F0F25" w:rsidR="00AC0927" w:rsidRPr="00AC0927" w:rsidRDefault="00AC0927" w:rsidP="00AC0927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AC0927">
        <w:rPr>
          <w:rFonts w:cs="LifeL2-Bold"/>
          <w:b/>
          <w:bCs/>
          <w:color w:val="44546A" w:themeColor="text2"/>
        </w:rPr>
        <w:t xml:space="preserve">Članak </w:t>
      </w:r>
      <w:r w:rsidR="00730985">
        <w:rPr>
          <w:rFonts w:cs="LifeL2-Bold"/>
          <w:b/>
          <w:bCs/>
          <w:color w:val="44546A" w:themeColor="text2"/>
        </w:rPr>
        <w:t>4</w:t>
      </w:r>
      <w:r w:rsidRPr="00AC0927">
        <w:rPr>
          <w:rFonts w:cs="LifeL2-Bold"/>
          <w:b/>
          <w:bCs/>
          <w:color w:val="44546A" w:themeColor="text2"/>
        </w:rPr>
        <w:t>.</w:t>
      </w:r>
    </w:p>
    <w:p w14:paraId="575E5537" w14:textId="77777777" w:rsidR="00730985" w:rsidRPr="00730985" w:rsidRDefault="00730985" w:rsidP="00730985">
      <w:pPr>
        <w:autoSpaceDE w:val="0"/>
        <w:autoSpaceDN w:val="0"/>
        <w:adjustRightInd w:val="0"/>
        <w:rPr>
          <w:rFonts w:cs="LifeL2-Roman"/>
        </w:rPr>
      </w:pPr>
      <w:r w:rsidRPr="00730985">
        <w:rPr>
          <w:rFonts w:cs="LifeL2-Roman"/>
        </w:rPr>
        <w:t>Procjena rizika je ključna za upravljanje sigurnošću i operativnom otpornosti. Usklađeno s ISO 27001, organizacija procjenjuje sve treće strane kroz sljedeće korake:</w:t>
      </w:r>
    </w:p>
    <w:p w14:paraId="58F7FD2A" w14:textId="301F97AA" w:rsidR="00730985" w:rsidRPr="00730985" w:rsidRDefault="00730985" w:rsidP="0073098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LifeL2-Roman"/>
        </w:rPr>
      </w:pPr>
      <w:r w:rsidRPr="00730985">
        <w:rPr>
          <w:rFonts w:cs="LifeL2-Roman"/>
        </w:rPr>
        <w:t>Identifikacija vrsta podataka i IT sustava kojima treće strane imaju pristup.</w:t>
      </w:r>
    </w:p>
    <w:p w14:paraId="3CB81A76" w14:textId="3CE7B325" w:rsidR="00730985" w:rsidRPr="00730985" w:rsidRDefault="00730985" w:rsidP="0073098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LifeL2-Roman"/>
        </w:rPr>
      </w:pPr>
      <w:r w:rsidRPr="00730985">
        <w:rPr>
          <w:rFonts w:cs="LifeL2-Roman"/>
        </w:rPr>
        <w:t>Procjena potencijalnog utjecaja na sigurnost i kontinuitet poslovanja.</w:t>
      </w:r>
    </w:p>
    <w:p w14:paraId="7DDBF169" w14:textId="70E4799A" w:rsidR="00730985" w:rsidRPr="00730985" w:rsidRDefault="00730985" w:rsidP="0073098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LifeL2-Roman"/>
        </w:rPr>
      </w:pPr>
      <w:r w:rsidRPr="00730985">
        <w:rPr>
          <w:rFonts w:cs="LifeL2-Roman"/>
        </w:rPr>
        <w:t>Provjera sigurnosnih kontrola trećih strana u odnosu na zahtjeve organizacije.</w:t>
      </w:r>
    </w:p>
    <w:p w14:paraId="79C95375" w14:textId="703806B2" w:rsidR="00730985" w:rsidRPr="00730985" w:rsidRDefault="00730985" w:rsidP="0073098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LifeL2-Roman"/>
        </w:rPr>
      </w:pPr>
      <w:r w:rsidRPr="00730985">
        <w:rPr>
          <w:rFonts w:cs="LifeL2-Roman"/>
        </w:rPr>
        <w:t>Procjena sukladnosti s ISO 27001 i DORA zahtjevima.</w:t>
      </w:r>
    </w:p>
    <w:p w14:paraId="1E3ABA09" w14:textId="72C191CF" w:rsidR="00AC0927" w:rsidRPr="00AC0927" w:rsidRDefault="00730985" w:rsidP="00730985">
      <w:pPr>
        <w:autoSpaceDE w:val="0"/>
        <w:autoSpaceDN w:val="0"/>
        <w:adjustRightInd w:val="0"/>
        <w:rPr>
          <w:rFonts w:cs="LifeL2-Roman"/>
        </w:rPr>
      </w:pPr>
      <w:r w:rsidRPr="00730985">
        <w:rPr>
          <w:rFonts w:cs="LifeL2-Roman"/>
        </w:rPr>
        <w:t>Procjena rizika se kontinuirano ažurira tijekom cijelog odnosa s trećim stranama, uključujući procjene prije sklapanja ugovora i redovite revizije tijekom trajanja suradnje.</w:t>
      </w:r>
    </w:p>
    <w:p w14:paraId="12E37036" w14:textId="36045C98" w:rsidR="00AC0927" w:rsidRPr="00AC0927" w:rsidRDefault="0057439F" w:rsidP="00F80E7E">
      <w:pPr>
        <w:pStyle w:val="Heading1"/>
      </w:pPr>
      <w:bookmarkStart w:id="4" w:name="_Toc184199801"/>
      <w:r>
        <w:lastRenderedPageBreak/>
        <w:t>Sigurnosni zahtjevi za treće strane</w:t>
      </w:r>
      <w:bookmarkEnd w:id="4"/>
    </w:p>
    <w:p w14:paraId="3A547519" w14:textId="1C3F1A18" w:rsidR="00AC0927" w:rsidRPr="00AC0927" w:rsidRDefault="00AC0927" w:rsidP="00AC0927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AC0927">
        <w:rPr>
          <w:rFonts w:cs="LifeL2-Bold"/>
          <w:b/>
          <w:bCs/>
          <w:color w:val="44546A" w:themeColor="text2"/>
        </w:rPr>
        <w:t xml:space="preserve">Članak </w:t>
      </w:r>
      <w:r w:rsidR="0074206A">
        <w:rPr>
          <w:rFonts w:cs="LifeL2-Bold"/>
          <w:b/>
          <w:bCs/>
          <w:color w:val="44546A" w:themeColor="text2"/>
        </w:rPr>
        <w:t>5</w:t>
      </w:r>
      <w:r w:rsidRPr="00AC0927">
        <w:rPr>
          <w:rFonts w:cs="LifeL2-Bold"/>
          <w:b/>
          <w:bCs/>
          <w:color w:val="44546A" w:themeColor="text2"/>
        </w:rPr>
        <w:t>.</w:t>
      </w:r>
    </w:p>
    <w:p w14:paraId="2B11BBF7" w14:textId="77777777" w:rsidR="0074206A" w:rsidRPr="0074206A" w:rsidRDefault="0074206A" w:rsidP="0074206A">
      <w:pPr>
        <w:autoSpaceDE w:val="0"/>
        <w:autoSpaceDN w:val="0"/>
        <w:adjustRightInd w:val="0"/>
        <w:rPr>
          <w:rFonts w:cs="LifeL2-Roman"/>
        </w:rPr>
      </w:pPr>
      <w:r w:rsidRPr="0074206A">
        <w:rPr>
          <w:rFonts w:cs="LifeL2-Roman"/>
        </w:rPr>
        <w:t>U skladu s ISO 27001 i DORA, treće strane moraju zadovoljiti sljedeće sigurnosne zahtjeve:</w:t>
      </w:r>
    </w:p>
    <w:p w14:paraId="6264B32B" w14:textId="77777777" w:rsidR="0074206A" w:rsidRPr="0074206A" w:rsidRDefault="0074206A" w:rsidP="0074206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74206A">
        <w:rPr>
          <w:rFonts w:cs="LifeL2-Roman"/>
          <w:b/>
          <w:bCs/>
        </w:rPr>
        <w:t>Kontrola pristupa</w:t>
      </w:r>
      <w:r w:rsidRPr="0074206A">
        <w:rPr>
          <w:rFonts w:cs="LifeL2-Roman"/>
        </w:rPr>
        <w:t>: Pristup informacijskim sustavima i podacima mora biti ograničen i strogo kontroliran višefaktorskom autentifikacijom. Prava pristupa moraju biti redovito revidirana.</w:t>
      </w:r>
    </w:p>
    <w:p w14:paraId="4C3A5A8D" w14:textId="77777777" w:rsidR="0074206A" w:rsidRPr="0074206A" w:rsidRDefault="0074206A" w:rsidP="0074206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74206A">
        <w:rPr>
          <w:rFonts w:cs="LifeL2-Roman"/>
          <w:b/>
          <w:bCs/>
        </w:rPr>
        <w:t>Enkripcija podataka</w:t>
      </w:r>
      <w:r w:rsidRPr="0074206A">
        <w:rPr>
          <w:rFonts w:cs="LifeL2-Roman"/>
        </w:rPr>
        <w:t>: Svi podaci organizacije koje obrađuju ili pohranjuju treće strane moraju biti šifrirani u prijenosu i mirovanju.</w:t>
      </w:r>
    </w:p>
    <w:p w14:paraId="75B0BC92" w14:textId="77777777" w:rsidR="0074206A" w:rsidRPr="0074206A" w:rsidRDefault="0074206A" w:rsidP="0074206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74206A">
        <w:rPr>
          <w:rFonts w:cs="LifeL2-Roman"/>
          <w:b/>
          <w:bCs/>
        </w:rPr>
        <w:t>Upravljanje incidentima</w:t>
      </w:r>
      <w:r w:rsidRPr="0074206A">
        <w:rPr>
          <w:rFonts w:cs="LifeL2-Roman"/>
        </w:rPr>
        <w:t>: Treće strane moraju imati razvijen i dokumentiran plan upravljanja sigurnosnim incidentima, usklađen s ISO 27001 kontrolom A.16. Incidente moraju prijaviti unutar 24 sata.</w:t>
      </w:r>
    </w:p>
    <w:p w14:paraId="183F15B7" w14:textId="77777777" w:rsidR="0074206A" w:rsidRPr="0074206A" w:rsidRDefault="0074206A" w:rsidP="0074206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74206A">
        <w:rPr>
          <w:rFonts w:cs="LifeL2-Roman"/>
          <w:b/>
          <w:bCs/>
        </w:rPr>
        <w:t>Plan oporavka od katastrofa</w:t>
      </w:r>
      <w:r w:rsidRPr="0074206A">
        <w:rPr>
          <w:rFonts w:cs="LifeL2-Roman"/>
        </w:rPr>
        <w:t>: Treće strane moraju imati plan oporavka od katastrofa koji je testiran i usklađen s ISO 27001 i DORA zahtjevima.</w:t>
      </w:r>
    </w:p>
    <w:p w14:paraId="4730DDE1" w14:textId="77777777" w:rsidR="0074206A" w:rsidRPr="0074206A" w:rsidRDefault="0074206A" w:rsidP="0074206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74206A">
        <w:rPr>
          <w:rFonts w:cs="LifeL2-Roman"/>
          <w:b/>
          <w:bCs/>
        </w:rPr>
        <w:t>Praćenje i nadzor</w:t>
      </w:r>
      <w:r w:rsidRPr="0074206A">
        <w:rPr>
          <w:rFonts w:cs="LifeL2-Roman"/>
        </w:rPr>
        <w:t>: Treće strane moraju osigurati praćenje svih aktivnosti vezanih uz pristup podacima i sustavima organizacije te redovito dostavljati izvješća.</w:t>
      </w:r>
    </w:p>
    <w:p w14:paraId="041C915F" w14:textId="53003DC3" w:rsidR="00D355DD" w:rsidRPr="00AC0927" w:rsidRDefault="00D355DD" w:rsidP="00F80E7E">
      <w:pPr>
        <w:pStyle w:val="Heading1"/>
      </w:pPr>
      <w:bookmarkStart w:id="5" w:name="_Toc184199802"/>
      <w:r>
        <w:t>Ugovorne obveze i sukladnost</w:t>
      </w:r>
      <w:bookmarkEnd w:id="5"/>
    </w:p>
    <w:p w14:paraId="11CCC95D" w14:textId="0BBC40D8" w:rsidR="00AC0927" w:rsidRPr="00AC0927" w:rsidRDefault="00AC0927" w:rsidP="00AC0927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AC0927">
        <w:rPr>
          <w:rFonts w:cs="LifeL2-Bold"/>
          <w:b/>
          <w:bCs/>
          <w:color w:val="44546A" w:themeColor="text2"/>
        </w:rPr>
        <w:t xml:space="preserve">Članak </w:t>
      </w:r>
      <w:r w:rsidR="0074206A">
        <w:rPr>
          <w:rFonts w:cs="LifeL2-Bold"/>
          <w:b/>
          <w:bCs/>
          <w:color w:val="44546A" w:themeColor="text2"/>
        </w:rPr>
        <w:t>6</w:t>
      </w:r>
      <w:r w:rsidRPr="00AC0927">
        <w:rPr>
          <w:rFonts w:cs="LifeL2-Bold"/>
          <w:b/>
          <w:bCs/>
          <w:color w:val="44546A" w:themeColor="text2"/>
        </w:rPr>
        <w:t>.</w:t>
      </w:r>
    </w:p>
    <w:p w14:paraId="1FA6C9E9" w14:textId="77777777" w:rsidR="00255E65" w:rsidRPr="00255E65" w:rsidRDefault="00255E65" w:rsidP="00255E65">
      <w:pPr>
        <w:autoSpaceDE w:val="0"/>
        <w:autoSpaceDN w:val="0"/>
        <w:adjustRightInd w:val="0"/>
        <w:rPr>
          <w:rFonts w:cs="LifeL2-Roman"/>
        </w:rPr>
      </w:pPr>
      <w:r w:rsidRPr="00255E65">
        <w:rPr>
          <w:rFonts w:cs="LifeL2-Roman"/>
        </w:rPr>
        <w:t>Ugovori s trećim stranama moraju biti u skladu s ISO 27001 i DORA standardima. To uključuje:</w:t>
      </w:r>
    </w:p>
    <w:p w14:paraId="5C9CAAE9" w14:textId="1BA14C37" w:rsidR="00255E65" w:rsidRPr="00255E65" w:rsidRDefault="00255E65" w:rsidP="00255E6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255E65">
        <w:rPr>
          <w:rFonts w:cs="LifeL2-Roman"/>
        </w:rPr>
        <w:t>Definirane sigurnosne zahtjeve i obveze.</w:t>
      </w:r>
    </w:p>
    <w:p w14:paraId="0155A07D" w14:textId="6D0A9306" w:rsidR="00255E65" w:rsidRPr="00255E65" w:rsidRDefault="00255E65" w:rsidP="00255E6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255E65">
        <w:rPr>
          <w:rFonts w:cs="LifeL2-Roman"/>
        </w:rPr>
        <w:t>Klauzule o povjerljivosti i zaštiti podataka.</w:t>
      </w:r>
    </w:p>
    <w:p w14:paraId="4CFA87D8" w14:textId="1384CED1" w:rsidR="00255E65" w:rsidRPr="00255E65" w:rsidRDefault="00255E65" w:rsidP="00255E6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255E65">
        <w:rPr>
          <w:rFonts w:cs="LifeL2-Roman"/>
        </w:rPr>
        <w:t>Klauzule koje omogućuju organizaciji provođenje revizija i nadzora.</w:t>
      </w:r>
    </w:p>
    <w:p w14:paraId="1237934F" w14:textId="22A3707B" w:rsidR="00255E65" w:rsidRPr="00255E65" w:rsidRDefault="00255E65" w:rsidP="00255E6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255E65">
        <w:rPr>
          <w:rFonts w:cs="LifeL2-Roman"/>
        </w:rPr>
        <w:t>Prava organizacije na raskid ugovora u slučaju nesukladnosti s ISO 27001 ili DORA standardima.</w:t>
      </w:r>
    </w:p>
    <w:p w14:paraId="4ADA0849" w14:textId="42543031" w:rsidR="00255E65" w:rsidRPr="00AC0927" w:rsidRDefault="00FB59DE" w:rsidP="00F80E7E">
      <w:pPr>
        <w:pStyle w:val="Heading1"/>
      </w:pPr>
      <w:bookmarkStart w:id="6" w:name="_Toc184199803"/>
      <w:r w:rsidRPr="00FB59DE">
        <w:t>Kontinuirano praćenje i evaluacija</w:t>
      </w:r>
      <w:bookmarkEnd w:id="6"/>
    </w:p>
    <w:p w14:paraId="3776B306" w14:textId="7252A31F" w:rsidR="00AC0927" w:rsidRPr="00AC0927" w:rsidRDefault="00AC0927" w:rsidP="00255E65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AC0927">
        <w:rPr>
          <w:rFonts w:cs="LifeL2-Bold"/>
          <w:b/>
          <w:bCs/>
          <w:color w:val="44546A" w:themeColor="text2"/>
        </w:rPr>
        <w:t xml:space="preserve">Članak </w:t>
      </w:r>
      <w:r w:rsidR="00625E13">
        <w:rPr>
          <w:rFonts w:cs="LifeL2-Bold"/>
          <w:b/>
          <w:bCs/>
          <w:color w:val="44546A" w:themeColor="text2"/>
        </w:rPr>
        <w:t>7</w:t>
      </w:r>
      <w:r w:rsidRPr="00AC0927">
        <w:rPr>
          <w:rFonts w:cs="LifeL2-Bold"/>
          <w:b/>
          <w:bCs/>
          <w:color w:val="44546A" w:themeColor="text2"/>
        </w:rPr>
        <w:t>.</w:t>
      </w:r>
    </w:p>
    <w:p w14:paraId="6543F2D7" w14:textId="77777777" w:rsidR="00C4517D" w:rsidRPr="00C4517D" w:rsidRDefault="00C4517D" w:rsidP="00C4517D">
      <w:pPr>
        <w:autoSpaceDE w:val="0"/>
        <w:autoSpaceDN w:val="0"/>
        <w:adjustRightInd w:val="0"/>
        <w:rPr>
          <w:rFonts w:cs="LifeL2-Roman"/>
        </w:rPr>
      </w:pPr>
      <w:r w:rsidRPr="00C4517D">
        <w:rPr>
          <w:rFonts w:cs="LifeL2-Roman"/>
        </w:rPr>
        <w:t>Usklađeno s kontrolama ISO 27001, organizacija provodi redovite revizije i evaluacije trećih strana, uključujući:</w:t>
      </w:r>
    </w:p>
    <w:p w14:paraId="7AC80DC6" w14:textId="4B9628E8" w:rsidR="00C4517D" w:rsidRPr="00C4517D" w:rsidRDefault="00C4517D" w:rsidP="00C4517D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C4517D">
        <w:rPr>
          <w:rFonts w:cs="LifeL2-Roman"/>
        </w:rPr>
        <w:t>Redovite procjene sigurnosnih rizika.</w:t>
      </w:r>
    </w:p>
    <w:p w14:paraId="67C565CE" w14:textId="3B562EA6" w:rsidR="00C4517D" w:rsidRPr="00C4517D" w:rsidRDefault="00C4517D" w:rsidP="00C4517D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C4517D">
        <w:rPr>
          <w:rFonts w:cs="LifeL2-Roman"/>
        </w:rPr>
        <w:t>Povremena testiranja otpornosti IT sustava trećih strana.</w:t>
      </w:r>
    </w:p>
    <w:p w14:paraId="1ADF79DD" w14:textId="6F4BF14A" w:rsidR="00C4517D" w:rsidRPr="00C4517D" w:rsidRDefault="00C4517D" w:rsidP="00C4517D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C4517D">
        <w:rPr>
          <w:rFonts w:cs="LifeL2-Roman"/>
        </w:rPr>
        <w:t>Praćenje incidenata i odgovora trećih strana na incidente.</w:t>
      </w:r>
    </w:p>
    <w:p w14:paraId="68B5EDAB" w14:textId="61F0B61B" w:rsidR="00C4517D" w:rsidRDefault="00C4517D" w:rsidP="00C4517D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C4517D">
        <w:rPr>
          <w:rFonts w:cs="LifeL2-Roman"/>
        </w:rPr>
        <w:t>Organiziranje sastanaka za procjenu usklađenosti s ugovornim obvezama i standardima.</w:t>
      </w:r>
    </w:p>
    <w:p w14:paraId="4A5E6EA3" w14:textId="27E9149A" w:rsidR="00085420" w:rsidRPr="00625E13" w:rsidRDefault="00625E13" w:rsidP="00F80E7E">
      <w:pPr>
        <w:pStyle w:val="Heading1"/>
      </w:pPr>
      <w:bookmarkStart w:id="7" w:name="_Toc184199804"/>
      <w:r w:rsidRPr="00625E13">
        <w:t>Izvještavanje i eskalacija</w:t>
      </w:r>
      <w:bookmarkEnd w:id="7"/>
    </w:p>
    <w:p w14:paraId="16FFE868" w14:textId="3DD1533E" w:rsidR="00AC0927" w:rsidRPr="00AC0927" w:rsidRDefault="00AC0927" w:rsidP="00C4517D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AC0927">
        <w:rPr>
          <w:rFonts w:cs="LifeL2-Bold"/>
          <w:b/>
          <w:bCs/>
          <w:color w:val="44546A" w:themeColor="text2"/>
        </w:rPr>
        <w:t xml:space="preserve">Članak </w:t>
      </w:r>
      <w:r w:rsidR="00625E13">
        <w:rPr>
          <w:rFonts w:cs="LifeL2-Bold"/>
          <w:b/>
          <w:bCs/>
          <w:color w:val="44546A" w:themeColor="text2"/>
        </w:rPr>
        <w:t>8</w:t>
      </w:r>
      <w:r w:rsidRPr="00AC0927">
        <w:rPr>
          <w:rFonts w:cs="LifeL2-Bold"/>
          <w:b/>
          <w:bCs/>
          <w:color w:val="44546A" w:themeColor="text2"/>
        </w:rPr>
        <w:t>.</w:t>
      </w:r>
    </w:p>
    <w:p w14:paraId="1892BC41" w14:textId="77777777" w:rsidR="00F80E7E" w:rsidRPr="00F80E7E" w:rsidRDefault="00F80E7E" w:rsidP="00F80E7E">
      <w:pPr>
        <w:autoSpaceDE w:val="0"/>
        <w:autoSpaceDN w:val="0"/>
        <w:adjustRightInd w:val="0"/>
        <w:rPr>
          <w:rFonts w:cs="LifeL2-Roman"/>
        </w:rPr>
      </w:pPr>
      <w:r w:rsidRPr="00F80E7E">
        <w:rPr>
          <w:rFonts w:cs="LifeL2-Roman"/>
        </w:rPr>
        <w:t>U skladu s DORA i ISO 27001, u slučaju sigurnosnog incidenta:</w:t>
      </w:r>
    </w:p>
    <w:p w14:paraId="504CBC7D" w14:textId="0E4B9760" w:rsidR="00F80E7E" w:rsidRPr="00F80E7E" w:rsidRDefault="00F80E7E" w:rsidP="00F80E7E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F80E7E">
        <w:rPr>
          <w:rFonts w:cs="LifeL2-Roman"/>
        </w:rPr>
        <w:t>Treća strana mora odmah prijaviti incident u roku od 24 sata.</w:t>
      </w:r>
    </w:p>
    <w:p w14:paraId="3D205A5F" w14:textId="45DCD089" w:rsidR="00AC0927" w:rsidRDefault="00F80E7E" w:rsidP="00F80E7E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LifeL2-Roman"/>
        </w:rPr>
      </w:pPr>
      <w:r w:rsidRPr="00F80E7E">
        <w:rPr>
          <w:rFonts w:cs="LifeL2-Roman"/>
        </w:rPr>
        <w:t>Organizacija mora prijaviti sve ozbiljne incidente regulatornim tijelima unutar 72 sata u skladu s DORA-om i dokumentirati reakciju u skladu s kontrolom A.16 ISO 27001 standarda</w:t>
      </w:r>
      <w:r>
        <w:rPr>
          <w:rFonts w:cs="LifeL2-Roman"/>
        </w:rPr>
        <w:t>.</w:t>
      </w:r>
    </w:p>
    <w:p w14:paraId="6244032B" w14:textId="2BA6A29C" w:rsidR="00F80E7E" w:rsidRPr="00AD08BE" w:rsidRDefault="00AD08BE" w:rsidP="00AD08BE">
      <w:pPr>
        <w:pStyle w:val="Heading1"/>
      </w:pPr>
      <w:bookmarkStart w:id="8" w:name="_Toc184199805"/>
      <w:r>
        <w:t>Zaključak</w:t>
      </w:r>
      <w:bookmarkEnd w:id="8"/>
    </w:p>
    <w:p w14:paraId="1D37CCB3" w14:textId="674C25BD" w:rsidR="00AC0927" w:rsidRPr="00AC0927" w:rsidRDefault="00AC0927" w:rsidP="00AC0927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AC0927">
        <w:rPr>
          <w:rFonts w:cs="LifeL2-Bold"/>
          <w:b/>
          <w:bCs/>
          <w:color w:val="44546A" w:themeColor="text2"/>
        </w:rPr>
        <w:t xml:space="preserve">Članak </w:t>
      </w:r>
      <w:r w:rsidR="00AD08BE">
        <w:rPr>
          <w:rFonts w:cs="LifeL2-Bold"/>
          <w:b/>
          <w:bCs/>
          <w:color w:val="44546A" w:themeColor="text2"/>
        </w:rPr>
        <w:t>9</w:t>
      </w:r>
      <w:r w:rsidRPr="00AC0927">
        <w:rPr>
          <w:rFonts w:cs="LifeL2-Bold"/>
          <w:b/>
          <w:bCs/>
          <w:color w:val="44546A" w:themeColor="text2"/>
        </w:rPr>
        <w:t>.</w:t>
      </w:r>
    </w:p>
    <w:p w14:paraId="5F1C18E2" w14:textId="0222C9D2" w:rsidR="00AD08BE" w:rsidRDefault="00AD08BE" w:rsidP="00AC0927">
      <w:pPr>
        <w:autoSpaceDE w:val="0"/>
        <w:autoSpaceDN w:val="0"/>
        <w:adjustRightInd w:val="0"/>
        <w:rPr>
          <w:rFonts w:cs="LifeL2-Roman"/>
        </w:rPr>
      </w:pPr>
      <w:r w:rsidRPr="00AD08BE">
        <w:rPr>
          <w:rFonts w:cs="LifeL2-Roman"/>
        </w:rPr>
        <w:lastRenderedPageBreak/>
        <w:t>Ova</w:t>
      </w:r>
      <w:r w:rsidR="009D21B9">
        <w:rPr>
          <w:rFonts w:cs="LifeL2-Roman"/>
        </w:rPr>
        <w:t>j pravilnik</w:t>
      </w:r>
      <w:r w:rsidRPr="00AD08BE">
        <w:rPr>
          <w:rFonts w:cs="LifeL2-Roman"/>
        </w:rPr>
        <w:t xml:space="preserve"> osigurava da organizacija učinkovito upravlja rizicima povezanima s trećim stranama i osigurava usklađenost sa zahtjevima ISO 27001 i DORA. Ova</w:t>
      </w:r>
      <w:r w:rsidR="009D21B9">
        <w:rPr>
          <w:rFonts w:cs="LifeL2-Roman"/>
        </w:rPr>
        <w:t>j pravilnik</w:t>
      </w:r>
      <w:r w:rsidRPr="00AD08BE">
        <w:rPr>
          <w:rFonts w:cs="LifeL2-Roman"/>
        </w:rPr>
        <w:t xml:space="preserve"> će se redovito ažurirati kako bi odražavala promjene u regulatornim zahtjevima i najboljoj praksi industrije.</w:t>
      </w:r>
    </w:p>
    <w:p w14:paraId="1A5AED3C" w14:textId="77777777" w:rsidR="00AC0927" w:rsidRPr="00AC0927" w:rsidRDefault="00AC0927" w:rsidP="00F80E7E">
      <w:pPr>
        <w:pStyle w:val="Heading1"/>
      </w:pPr>
      <w:bookmarkStart w:id="9" w:name="_Toc184199806"/>
      <w:r>
        <w:t>Prijelazne i z</w:t>
      </w:r>
      <w:r w:rsidRPr="00AC0927">
        <w:t>avršne odredbe</w:t>
      </w:r>
      <w:bookmarkEnd w:id="9"/>
    </w:p>
    <w:p w14:paraId="2D4BD237" w14:textId="50FC7A67" w:rsidR="00AC0927" w:rsidRPr="00AC0927" w:rsidRDefault="00AC0927" w:rsidP="00AC0927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AC0927">
        <w:rPr>
          <w:rFonts w:cs="LifeL2-Bold"/>
          <w:b/>
          <w:bCs/>
          <w:color w:val="44546A" w:themeColor="text2"/>
        </w:rPr>
        <w:t xml:space="preserve">Članak </w:t>
      </w:r>
      <w:r w:rsidR="00AD08BE">
        <w:rPr>
          <w:rFonts w:cs="LifeL2-Bold"/>
          <w:b/>
          <w:bCs/>
          <w:color w:val="44546A" w:themeColor="text2"/>
        </w:rPr>
        <w:t>10</w:t>
      </w:r>
      <w:r w:rsidRPr="00AC0927">
        <w:rPr>
          <w:rFonts w:cs="LifeL2-Bold"/>
          <w:b/>
          <w:bCs/>
          <w:color w:val="44546A" w:themeColor="text2"/>
        </w:rPr>
        <w:t>.</w:t>
      </w:r>
    </w:p>
    <w:p w14:paraId="50CC6364" w14:textId="77777777" w:rsidR="00AC0927" w:rsidRPr="00AC0927" w:rsidRDefault="00AC0927" w:rsidP="00AC0927">
      <w:pPr>
        <w:autoSpaceDE w:val="0"/>
        <w:autoSpaceDN w:val="0"/>
        <w:adjustRightInd w:val="0"/>
        <w:rPr>
          <w:rFonts w:cs="LifeL2-Roman"/>
        </w:rPr>
      </w:pPr>
      <w:r w:rsidRPr="00AC0927">
        <w:rPr>
          <w:rFonts w:cs="LifeL2-Roman"/>
        </w:rPr>
        <w:t>Ovaj Pravilnik se primjenjuje i stupa na snagu danom donošenja</w:t>
      </w:r>
      <w:r>
        <w:rPr>
          <w:rFonts w:cs="LifeL2-Roman"/>
        </w:rPr>
        <w:t>.</w:t>
      </w:r>
    </w:p>
    <w:p w14:paraId="4C0DE43F" w14:textId="77777777" w:rsidR="00AC0927" w:rsidRPr="00AC0927" w:rsidRDefault="00AC0927" w:rsidP="00AC0927">
      <w:pPr>
        <w:autoSpaceDE w:val="0"/>
        <w:autoSpaceDN w:val="0"/>
        <w:adjustRightInd w:val="0"/>
        <w:rPr>
          <w:rFonts w:cs="LifeL2-Roman"/>
        </w:rPr>
      </w:pPr>
    </w:p>
    <w:p w14:paraId="4BFA1476" w14:textId="5A9AB1DE" w:rsidR="00785334" w:rsidRDefault="00CF49F2" w:rsidP="005E3ADC">
      <w:pPr>
        <w:autoSpaceDE w:val="0"/>
        <w:autoSpaceDN w:val="0"/>
        <w:adjustRightInd w:val="0"/>
        <w:spacing w:after="0"/>
        <w:jc w:val="right"/>
        <w:rPr>
          <w:rFonts w:cs="LifeL2-Roman"/>
        </w:rPr>
      </w:pPr>
      <w:r>
        <w:rPr>
          <w:rFonts w:cs="LifeL2-Roman"/>
        </w:rPr>
        <w:t>D</w:t>
      </w:r>
      <w:r w:rsidR="0079439E">
        <w:rPr>
          <w:rFonts w:cs="LifeL2-Roman"/>
        </w:rPr>
        <w:t>irektor</w:t>
      </w:r>
    </w:p>
    <w:p w14:paraId="3B56A1FF" w14:textId="77777777" w:rsidR="0079439E" w:rsidRDefault="0079439E" w:rsidP="005E3ADC">
      <w:pPr>
        <w:autoSpaceDE w:val="0"/>
        <w:autoSpaceDN w:val="0"/>
        <w:adjustRightInd w:val="0"/>
        <w:spacing w:after="0"/>
        <w:jc w:val="right"/>
        <w:rPr>
          <w:rFonts w:cs="LifeL2-Roman"/>
        </w:rPr>
      </w:pPr>
    </w:p>
    <w:p w14:paraId="2E317768" w14:textId="77777777" w:rsidR="0079439E" w:rsidRDefault="0079439E" w:rsidP="005E3ADC">
      <w:pPr>
        <w:autoSpaceDE w:val="0"/>
        <w:autoSpaceDN w:val="0"/>
        <w:adjustRightInd w:val="0"/>
        <w:spacing w:after="0"/>
        <w:jc w:val="right"/>
        <w:rPr>
          <w:rFonts w:cs="LifeL2-Roman"/>
        </w:rPr>
      </w:pPr>
    </w:p>
    <w:p w14:paraId="39AE6CDC" w14:textId="1FBD6550" w:rsidR="0079439E" w:rsidRDefault="0079439E" w:rsidP="005E3ADC">
      <w:pPr>
        <w:autoSpaceDE w:val="0"/>
        <w:autoSpaceDN w:val="0"/>
        <w:adjustRightInd w:val="0"/>
        <w:spacing w:after="0"/>
        <w:jc w:val="right"/>
        <w:rPr>
          <w:rFonts w:cs="LifeL2-Roman"/>
        </w:rPr>
      </w:pPr>
      <w:r>
        <w:rPr>
          <w:rFonts w:cs="LifeL2-Roman"/>
        </w:rPr>
        <w:t>Bojan Huzanić</w:t>
      </w:r>
    </w:p>
    <w:p w14:paraId="3A617B92" w14:textId="77777777" w:rsidR="0079439E" w:rsidRPr="00785334" w:rsidRDefault="0079439E" w:rsidP="005E3ADC">
      <w:pPr>
        <w:autoSpaceDE w:val="0"/>
        <w:autoSpaceDN w:val="0"/>
        <w:adjustRightInd w:val="0"/>
        <w:spacing w:after="0"/>
        <w:jc w:val="right"/>
        <w:rPr>
          <w:rFonts w:cs="LifeL2-Roman"/>
        </w:rPr>
      </w:pPr>
    </w:p>
    <w:p w14:paraId="53EFC8F5" w14:textId="77777777" w:rsidR="00785334" w:rsidRDefault="00785334" w:rsidP="005E3ADC">
      <w:pPr>
        <w:autoSpaceDE w:val="0"/>
        <w:autoSpaceDN w:val="0"/>
        <w:adjustRightInd w:val="0"/>
        <w:spacing w:after="0"/>
        <w:jc w:val="right"/>
        <w:rPr>
          <w:rFonts w:cs="LifeL2-Roman"/>
        </w:rPr>
      </w:pPr>
    </w:p>
    <w:p w14:paraId="30FD53E5" w14:textId="125EED44" w:rsidR="00D26793" w:rsidRPr="00785334" w:rsidRDefault="00D26793" w:rsidP="00CF49F2">
      <w:pPr>
        <w:autoSpaceDE w:val="0"/>
        <w:autoSpaceDN w:val="0"/>
        <w:adjustRightInd w:val="0"/>
        <w:spacing w:after="0"/>
        <w:ind w:right="110"/>
        <w:jc w:val="right"/>
        <w:rPr>
          <w:rFonts w:cs="LifeL2-Roman"/>
        </w:rPr>
      </w:pPr>
    </w:p>
    <w:sectPr w:rsidR="00D26793" w:rsidRPr="00785334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668E" w14:textId="77777777" w:rsidR="005F3C05" w:rsidRDefault="005F3C05" w:rsidP="00E40323">
      <w:pPr>
        <w:spacing w:after="0"/>
      </w:pPr>
      <w:r>
        <w:separator/>
      </w:r>
    </w:p>
  </w:endnote>
  <w:endnote w:type="continuationSeparator" w:id="0">
    <w:p w14:paraId="680C3E09" w14:textId="77777777" w:rsidR="005F3C05" w:rsidRDefault="005F3C05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feL2-Roman">
    <w:altName w:val="Times New Roman"/>
    <w:panose1 w:val="020B0604020202020204"/>
    <w:charset w:val="00"/>
    <w:family w:val="roman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feL2-Bold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CD62" w14:textId="77777777" w:rsidR="00813BE8" w:rsidRDefault="00813BE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34ED895" wp14:editId="7385435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45441"/>
              <wp:effectExtent l="0" t="0" r="0" b="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45432"/>
                        <a:chOff x="0" y="0"/>
                        <a:chExt cx="5962650" cy="34955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1"/>
                          <a:ext cx="5583614" cy="349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64D5F" w14:textId="22C40790" w:rsidR="00813BE8" w:rsidRPr="00C40BE8" w:rsidRDefault="0079439E" w:rsidP="00E026AD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mallCaps/>
                                  <w:color w:val="44546A" w:themeColor="text2"/>
                                  <w:sz w:val="20"/>
                                </w:rPr>
                                <w:alias w:val="Naslov"/>
                                <w:tag w:val=""/>
                                <w:id w:val="-86760596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80704" w:rsidRPr="00B80704">
                                  <w:rPr>
                                    <w:smallCaps/>
                                    <w:color w:val="44546A" w:themeColor="text2"/>
                                    <w:sz w:val="20"/>
                                  </w:rPr>
                                  <w:t>Pravilnik o upravljanju trećim stranama</w:t>
                                </w:r>
                              </w:sdtContent>
                            </w:sdt>
                          </w:p>
                          <w:p w14:paraId="73330947" w14:textId="51ECF03D" w:rsidR="00813BE8" w:rsidRPr="00C40BE8" w:rsidRDefault="00D26793" w:rsidP="00E026A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V1.</w:t>
                            </w:r>
                            <w:r w:rsidR="0079439E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4ED895" id="Group 37" o:spid="_x0000_s1057" style="position:absolute;left:0;text-align:left;margin-left:416.8pt;margin-top:0;width:468pt;height:27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&#13;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width:55836;height:3495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59E64D5F" w14:textId="22C40790" w:rsidR="00813BE8" w:rsidRPr="00C40BE8" w:rsidRDefault="0079439E" w:rsidP="00E026AD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20"/>
                        </w:rPr>
                      </w:pPr>
                      <w:sdt>
                        <w:sdtPr>
                          <w:rPr>
                            <w:smallCaps/>
                            <w:color w:val="44546A" w:themeColor="text2"/>
                            <w:sz w:val="20"/>
                          </w:rPr>
                          <w:alias w:val="Naslov"/>
                          <w:tag w:val=""/>
                          <w:id w:val="-86760596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B80704" w:rsidRPr="00B80704">
                            <w:rPr>
                              <w:smallCaps/>
                              <w:color w:val="44546A" w:themeColor="text2"/>
                              <w:sz w:val="20"/>
                            </w:rPr>
                            <w:t>Pravilnik o upravljanju trećim stranama</w:t>
                          </w:r>
                        </w:sdtContent>
                      </w:sdt>
                    </w:p>
                    <w:p w14:paraId="73330947" w14:textId="51ECF03D" w:rsidR="00813BE8" w:rsidRPr="00C40BE8" w:rsidRDefault="00D26793" w:rsidP="00E026AD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V1.</w:t>
                      </w:r>
                      <w:r w:rsidR="0079439E">
                        <w:rPr>
                          <w:color w:val="44546A" w:themeColor="text2"/>
                          <w:sz w:val="20"/>
                        </w:rPr>
                        <w:t>1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D9C863" wp14:editId="48033A0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D5435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3657CE" w14:textId="77777777" w:rsidR="00813BE8" w:rsidRPr="005472B0" w:rsidRDefault="00813B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F56792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2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D9C863" id="Rectangle 40" o:spid="_x0000_s1060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" fillcolor="#0d5435" stroked="f" strokeweight="3pt">
              <v:textbox>
                <w:txbxContent>
                  <w:p w14:paraId="4E3657CE" w14:textId="77777777" w:rsidR="00813BE8" w:rsidRPr="005472B0" w:rsidRDefault="00813BE8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F56792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2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681B" w14:textId="317B53DC" w:rsidR="00813BE8" w:rsidRDefault="00813BE8" w:rsidP="00E026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B2E5" w14:textId="77777777" w:rsidR="005F3C05" w:rsidRDefault="005F3C05" w:rsidP="00E40323">
      <w:pPr>
        <w:spacing w:after="0"/>
      </w:pPr>
      <w:r>
        <w:separator/>
      </w:r>
    </w:p>
  </w:footnote>
  <w:footnote w:type="continuationSeparator" w:id="0">
    <w:p w14:paraId="2E4DC1ED" w14:textId="77777777" w:rsidR="005F3C05" w:rsidRDefault="005F3C05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D543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3BE8" w:rsidRPr="00C40BE8" w14:paraId="42445A69" w14:textId="77777777" w:rsidTr="004E185A">
      <w:tc>
        <w:tcPr>
          <w:tcW w:w="4531" w:type="dxa"/>
        </w:tcPr>
        <w:p w14:paraId="6210F8FF" w14:textId="634CEBCC" w:rsidR="00813BE8" w:rsidRDefault="00813BE8" w:rsidP="00137CF3">
          <w:pPr>
            <w:pStyle w:val="Header"/>
            <w:tabs>
              <w:tab w:val="left" w:pos="2157"/>
            </w:tabs>
            <w:ind w:left="315"/>
          </w:pPr>
        </w:p>
      </w:tc>
      <w:tc>
        <w:tcPr>
          <w:tcW w:w="4531" w:type="dxa"/>
        </w:tcPr>
        <w:p w14:paraId="402D3105" w14:textId="77777777" w:rsidR="00813BE8" w:rsidRPr="00C40BE8" w:rsidRDefault="00813BE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681752">
            <w:rPr>
              <w:b/>
              <w:smallCaps/>
              <w:color w:val="44546A" w:themeColor="text2"/>
              <w:sz w:val="20"/>
            </w:rPr>
            <w:t>ektor IKT</w:t>
          </w:r>
        </w:p>
        <w:p w14:paraId="20BE5EB7" w14:textId="77777777" w:rsidR="00813BE8" w:rsidRPr="00C40BE8" w:rsidRDefault="00813BE8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4E185A">
            <w:rPr>
              <w:b/>
              <w:smallCaps/>
              <w:color w:val="0D5435"/>
              <w:sz w:val="20"/>
            </w:rPr>
            <w:t xml:space="preserve">Pravilnik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534D565E" w14:textId="77777777"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92BEC" wp14:editId="33A32362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4445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D54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83FE47" w14:textId="77777777"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92B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" adj="17208" fillcolor="#0d5435" stroked="f" strokeweight="1pt">
              <v:textbox inset=",0,14.4pt,0">
                <w:txbxContent>
                  <w:p w14:paraId="5083FE47" w14:textId="77777777"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A7E"/>
    <w:multiLevelType w:val="hybridMultilevel"/>
    <w:tmpl w:val="4BD2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66FB"/>
    <w:multiLevelType w:val="hybridMultilevel"/>
    <w:tmpl w:val="97BA433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3DDA"/>
    <w:multiLevelType w:val="hybridMultilevel"/>
    <w:tmpl w:val="2B328326"/>
    <w:lvl w:ilvl="0" w:tplc="8B4A20A8">
      <w:start w:val="2"/>
      <w:numFmt w:val="bullet"/>
      <w:lvlText w:val="•"/>
      <w:lvlJc w:val="left"/>
      <w:pPr>
        <w:ind w:left="1060" w:hanging="700"/>
      </w:pPr>
      <w:rPr>
        <w:rFonts w:ascii="Cambria" w:eastAsiaTheme="minorEastAsia" w:hAnsi="Cambria" w:cs="LifeL2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7815"/>
    <w:multiLevelType w:val="hybridMultilevel"/>
    <w:tmpl w:val="17E62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32CE"/>
    <w:multiLevelType w:val="hybridMultilevel"/>
    <w:tmpl w:val="7D30F8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0B7B1E"/>
    <w:multiLevelType w:val="hybridMultilevel"/>
    <w:tmpl w:val="F9606DDC"/>
    <w:lvl w:ilvl="0" w:tplc="8B4A20A8">
      <w:start w:val="2"/>
      <w:numFmt w:val="bullet"/>
      <w:lvlText w:val="•"/>
      <w:lvlJc w:val="left"/>
      <w:pPr>
        <w:ind w:left="1060" w:hanging="700"/>
      </w:pPr>
      <w:rPr>
        <w:rFonts w:ascii="Cambria" w:eastAsiaTheme="minorEastAsia" w:hAnsi="Cambria" w:cs="LifeL2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D4EC5"/>
    <w:multiLevelType w:val="hybridMultilevel"/>
    <w:tmpl w:val="49EA0088"/>
    <w:lvl w:ilvl="0" w:tplc="8B4A20A8">
      <w:start w:val="2"/>
      <w:numFmt w:val="bullet"/>
      <w:lvlText w:val="•"/>
      <w:lvlJc w:val="left"/>
      <w:pPr>
        <w:ind w:left="1060" w:hanging="700"/>
      </w:pPr>
      <w:rPr>
        <w:rFonts w:ascii="Cambria" w:eastAsiaTheme="minorEastAsia" w:hAnsi="Cambria" w:cs="LifeL2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239FF"/>
    <w:multiLevelType w:val="hybridMultilevel"/>
    <w:tmpl w:val="3F12F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2F9A507E"/>
    <w:multiLevelType w:val="hybridMultilevel"/>
    <w:tmpl w:val="7A90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48C5"/>
    <w:multiLevelType w:val="hybridMultilevel"/>
    <w:tmpl w:val="E130A9F0"/>
    <w:lvl w:ilvl="0" w:tplc="8B4A20A8">
      <w:start w:val="2"/>
      <w:numFmt w:val="bullet"/>
      <w:lvlText w:val="•"/>
      <w:lvlJc w:val="left"/>
      <w:pPr>
        <w:ind w:left="1060" w:hanging="700"/>
      </w:pPr>
      <w:rPr>
        <w:rFonts w:ascii="Cambria" w:eastAsiaTheme="minorEastAsia" w:hAnsi="Cambria" w:cs="LifeL2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017A"/>
    <w:multiLevelType w:val="hybridMultilevel"/>
    <w:tmpl w:val="9F16A25E"/>
    <w:lvl w:ilvl="0" w:tplc="8B4A20A8">
      <w:start w:val="2"/>
      <w:numFmt w:val="bullet"/>
      <w:lvlText w:val="•"/>
      <w:lvlJc w:val="left"/>
      <w:pPr>
        <w:ind w:left="1060" w:hanging="700"/>
      </w:pPr>
      <w:rPr>
        <w:rFonts w:ascii="Cambria" w:eastAsiaTheme="minorEastAsia" w:hAnsi="Cambria" w:cs="LifeL2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F9568EF"/>
    <w:multiLevelType w:val="hybridMultilevel"/>
    <w:tmpl w:val="ABB01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64F07"/>
    <w:multiLevelType w:val="hybridMultilevel"/>
    <w:tmpl w:val="2AA2F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C496E"/>
    <w:multiLevelType w:val="hybridMultilevel"/>
    <w:tmpl w:val="71CAE762"/>
    <w:lvl w:ilvl="0" w:tplc="0AD88308">
      <w:numFmt w:val="bullet"/>
      <w:lvlText w:val="•"/>
      <w:lvlJc w:val="left"/>
      <w:pPr>
        <w:ind w:left="720" w:hanging="360"/>
      </w:pPr>
      <w:rPr>
        <w:rFonts w:ascii="Cambria" w:eastAsiaTheme="minorEastAsia" w:hAnsi="Cambria" w:cs="LifeL2-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45EB0"/>
    <w:multiLevelType w:val="hybridMultilevel"/>
    <w:tmpl w:val="C2388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77711"/>
    <w:multiLevelType w:val="multilevel"/>
    <w:tmpl w:val="0BBC895A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FF0434C"/>
    <w:multiLevelType w:val="hybridMultilevel"/>
    <w:tmpl w:val="F030E28C"/>
    <w:lvl w:ilvl="0" w:tplc="0AD88308">
      <w:numFmt w:val="bullet"/>
      <w:lvlText w:val="•"/>
      <w:lvlJc w:val="left"/>
      <w:pPr>
        <w:ind w:left="1440" w:hanging="360"/>
      </w:pPr>
      <w:rPr>
        <w:rFonts w:ascii="Cambria" w:eastAsiaTheme="minorEastAsia" w:hAnsi="Cambria" w:cs="LifeL2-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0A36FD"/>
    <w:multiLevelType w:val="hybridMultilevel"/>
    <w:tmpl w:val="6C989F22"/>
    <w:lvl w:ilvl="0" w:tplc="0AD88308">
      <w:numFmt w:val="bullet"/>
      <w:lvlText w:val="•"/>
      <w:lvlJc w:val="left"/>
      <w:pPr>
        <w:ind w:left="1440" w:hanging="360"/>
      </w:pPr>
      <w:rPr>
        <w:rFonts w:ascii="Cambria" w:eastAsiaTheme="minorEastAsia" w:hAnsi="Cambria" w:cs="LifeL2-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6A1C6D"/>
    <w:multiLevelType w:val="hybridMultilevel"/>
    <w:tmpl w:val="6E2CEA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D4704"/>
    <w:multiLevelType w:val="multilevel"/>
    <w:tmpl w:val="C9A442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8820802"/>
    <w:multiLevelType w:val="hybridMultilevel"/>
    <w:tmpl w:val="A5BA4CF2"/>
    <w:lvl w:ilvl="0" w:tplc="8B4A20A8">
      <w:start w:val="2"/>
      <w:numFmt w:val="bullet"/>
      <w:lvlText w:val="•"/>
      <w:lvlJc w:val="left"/>
      <w:pPr>
        <w:ind w:left="1060" w:hanging="700"/>
      </w:pPr>
      <w:rPr>
        <w:rFonts w:ascii="Cambria" w:eastAsiaTheme="minorEastAsia" w:hAnsi="Cambria" w:cs="LifeL2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27BE8"/>
    <w:multiLevelType w:val="hybridMultilevel"/>
    <w:tmpl w:val="8D1C1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D7933"/>
    <w:multiLevelType w:val="hybridMultilevel"/>
    <w:tmpl w:val="D22EB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0093C"/>
    <w:multiLevelType w:val="hybridMultilevel"/>
    <w:tmpl w:val="E1D649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2B3C75"/>
    <w:multiLevelType w:val="hybridMultilevel"/>
    <w:tmpl w:val="38C68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8404">
    <w:abstractNumId w:val="18"/>
  </w:num>
  <w:num w:numId="2" w16cid:durableId="1501387244">
    <w:abstractNumId w:val="5"/>
  </w:num>
  <w:num w:numId="3" w16cid:durableId="1022783465">
    <w:abstractNumId w:val="24"/>
  </w:num>
  <w:num w:numId="4" w16cid:durableId="1496530318">
    <w:abstractNumId w:val="22"/>
  </w:num>
  <w:num w:numId="5" w16cid:durableId="624043604">
    <w:abstractNumId w:val="13"/>
  </w:num>
  <w:num w:numId="6" w16cid:durableId="39329458">
    <w:abstractNumId w:val="9"/>
  </w:num>
  <w:num w:numId="7" w16cid:durableId="5032107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605493">
    <w:abstractNumId w:val="8"/>
  </w:num>
  <w:num w:numId="9" w16cid:durableId="590822066">
    <w:abstractNumId w:val="16"/>
  </w:num>
  <w:num w:numId="10" w16cid:durableId="326566546">
    <w:abstractNumId w:val="15"/>
  </w:num>
  <w:num w:numId="11" w16cid:durableId="532311305">
    <w:abstractNumId w:val="1"/>
  </w:num>
  <w:num w:numId="12" w16cid:durableId="1018124331">
    <w:abstractNumId w:val="27"/>
  </w:num>
  <w:num w:numId="13" w16cid:durableId="1938324501">
    <w:abstractNumId w:val="19"/>
  </w:num>
  <w:num w:numId="14" w16cid:durableId="1595941007">
    <w:abstractNumId w:val="20"/>
  </w:num>
  <w:num w:numId="15" w16cid:durableId="873034014">
    <w:abstractNumId w:val="26"/>
  </w:num>
  <w:num w:numId="16" w16cid:durableId="1359311347">
    <w:abstractNumId w:val="14"/>
  </w:num>
  <w:num w:numId="17" w16cid:durableId="1413090158">
    <w:abstractNumId w:val="21"/>
  </w:num>
  <w:num w:numId="18" w16cid:durableId="2072997528">
    <w:abstractNumId w:val="4"/>
  </w:num>
  <w:num w:numId="19" w16cid:durableId="1878423150">
    <w:abstractNumId w:val="28"/>
  </w:num>
  <w:num w:numId="20" w16cid:durableId="2109546533">
    <w:abstractNumId w:val="17"/>
  </w:num>
  <w:num w:numId="21" w16cid:durableId="339888616">
    <w:abstractNumId w:val="3"/>
  </w:num>
  <w:num w:numId="22" w16cid:durableId="907885024">
    <w:abstractNumId w:val="25"/>
  </w:num>
  <w:num w:numId="23" w16cid:durableId="654072485">
    <w:abstractNumId w:val="10"/>
  </w:num>
  <w:num w:numId="24" w16cid:durableId="1727022951">
    <w:abstractNumId w:val="0"/>
  </w:num>
  <w:num w:numId="25" w16cid:durableId="1319185038">
    <w:abstractNumId w:val="7"/>
  </w:num>
  <w:num w:numId="26" w16cid:durableId="242764118">
    <w:abstractNumId w:val="12"/>
  </w:num>
  <w:num w:numId="27" w16cid:durableId="1784230826">
    <w:abstractNumId w:val="11"/>
  </w:num>
  <w:num w:numId="28" w16cid:durableId="1485581285">
    <w:abstractNumId w:val="6"/>
  </w:num>
  <w:num w:numId="29" w16cid:durableId="342434848">
    <w:abstractNumId w:val="2"/>
  </w:num>
  <w:num w:numId="30" w16cid:durableId="5663395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47000"/>
    <w:rsid w:val="00063F29"/>
    <w:rsid w:val="00085420"/>
    <w:rsid w:val="000F231C"/>
    <w:rsid w:val="00103DF4"/>
    <w:rsid w:val="00112974"/>
    <w:rsid w:val="00137CF3"/>
    <w:rsid w:val="001406D8"/>
    <w:rsid w:val="00146B0C"/>
    <w:rsid w:val="0018334C"/>
    <w:rsid w:val="0019686C"/>
    <w:rsid w:val="001E17AB"/>
    <w:rsid w:val="00211516"/>
    <w:rsid w:val="00213810"/>
    <w:rsid w:val="00215843"/>
    <w:rsid w:val="00242889"/>
    <w:rsid w:val="00255E65"/>
    <w:rsid w:val="002A1A91"/>
    <w:rsid w:val="002E7BB1"/>
    <w:rsid w:val="002F2BBF"/>
    <w:rsid w:val="002F6630"/>
    <w:rsid w:val="00320BEA"/>
    <w:rsid w:val="003235CB"/>
    <w:rsid w:val="00333CFF"/>
    <w:rsid w:val="00345EF4"/>
    <w:rsid w:val="00384F39"/>
    <w:rsid w:val="003949CB"/>
    <w:rsid w:val="003B0C87"/>
    <w:rsid w:val="003E1A22"/>
    <w:rsid w:val="003E63DB"/>
    <w:rsid w:val="00424E3A"/>
    <w:rsid w:val="00435123"/>
    <w:rsid w:val="00496E7B"/>
    <w:rsid w:val="004D4A72"/>
    <w:rsid w:val="004E185A"/>
    <w:rsid w:val="00501FEF"/>
    <w:rsid w:val="00503C66"/>
    <w:rsid w:val="00534A63"/>
    <w:rsid w:val="0053575F"/>
    <w:rsid w:val="005472B0"/>
    <w:rsid w:val="00555740"/>
    <w:rsid w:val="00573448"/>
    <w:rsid w:val="0057439F"/>
    <w:rsid w:val="00576884"/>
    <w:rsid w:val="00585851"/>
    <w:rsid w:val="00597EBF"/>
    <w:rsid w:val="005A3078"/>
    <w:rsid w:val="005D712A"/>
    <w:rsid w:val="005E3ADC"/>
    <w:rsid w:val="005F3C05"/>
    <w:rsid w:val="00625E13"/>
    <w:rsid w:val="00627E82"/>
    <w:rsid w:val="00657858"/>
    <w:rsid w:val="0066668C"/>
    <w:rsid w:val="00681752"/>
    <w:rsid w:val="006D4ED5"/>
    <w:rsid w:val="006F5656"/>
    <w:rsid w:val="00707C36"/>
    <w:rsid w:val="00723710"/>
    <w:rsid w:val="00723D66"/>
    <w:rsid w:val="00730985"/>
    <w:rsid w:val="0074206A"/>
    <w:rsid w:val="007447A4"/>
    <w:rsid w:val="00750948"/>
    <w:rsid w:val="00785334"/>
    <w:rsid w:val="0079439E"/>
    <w:rsid w:val="007A75DB"/>
    <w:rsid w:val="007C50AC"/>
    <w:rsid w:val="007E6C30"/>
    <w:rsid w:val="007F5316"/>
    <w:rsid w:val="00812ED4"/>
    <w:rsid w:val="00813BE8"/>
    <w:rsid w:val="008413D4"/>
    <w:rsid w:val="00854DE5"/>
    <w:rsid w:val="00861229"/>
    <w:rsid w:val="008C5E5D"/>
    <w:rsid w:val="008E4995"/>
    <w:rsid w:val="009044A2"/>
    <w:rsid w:val="00912388"/>
    <w:rsid w:val="00913965"/>
    <w:rsid w:val="009C0A6E"/>
    <w:rsid w:val="009D21B9"/>
    <w:rsid w:val="009F0CD0"/>
    <w:rsid w:val="00A15B0E"/>
    <w:rsid w:val="00A51BF0"/>
    <w:rsid w:val="00A664BD"/>
    <w:rsid w:val="00AB6556"/>
    <w:rsid w:val="00AC0927"/>
    <w:rsid w:val="00AD08BE"/>
    <w:rsid w:val="00B3760F"/>
    <w:rsid w:val="00B80704"/>
    <w:rsid w:val="00B8461A"/>
    <w:rsid w:val="00B8474E"/>
    <w:rsid w:val="00B93E89"/>
    <w:rsid w:val="00BA30A9"/>
    <w:rsid w:val="00BA3B66"/>
    <w:rsid w:val="00BB1BDA"/>
    <w:rsid w:val="00BE7490"/>
    <w:rsid w:val="00BE7F98"/>
    <w:rsid w:val="00BF53FB"/>
    <w:rsid w:val="00C40BE8"/>
    <w:rsid w:val="00C4517D"/>
    <w:rsid w:val="00C52593"/>
    <w:rsid w:val="00CF49F2"/>
    <w:rsid w:val="00D26793"/>
    <w:rsid w:val="00D355DD"/>
    <w:rsid w:val="00D36C17"/>
    <w:rsid w:val="00D52D8C"/>
    <w:rsid w:val="00DB64B4"/>
    <w:rsid w:val="00DC2B6D"/>
    <w:rsid w:val="00DC3E44"/>
    <w:rsid w:val="00DC4F93"/>
    <w:rsid w:val="00DD1F25"/>
    <w:rsid w:val="00DF0A75"/>
    <w:rsid w:val="00E026AD"/>
    <w:rsid w:val="00E174F3"/>
    <w:rsid w:val="00E40323"/>
    <w:rsid w:val="00E60684"/>
    <w:rsid w:val="00E802EB"/>
    <w:rsid w:val="00F210C8"/>
    <w:rsid w:val="00F54715"/>
    <w:rsid w:val="00F56792"/>
    <w:rsid w:val="00F80E7E"/>
    <w:rsid w:val="00F95AE4"/>
    <w:rsid w:val="00FB33F5"/>
    <w:rsid w:val="00FB4F28"/>
    <w:rsid w:val="00FB59DE"/>
    <w:rsid w:val="00FE2D86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F1951A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0E7E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13BE8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ind w:left="851" w:hanging="851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ind w:left="851" w:hanging="851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0E7E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813BE8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C0927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70C4-3F9D-4219-9D41-1D2DECF0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891</Words>
  <Characters>5845</Characters>
  <Application>Microsoft Office Word</Application>
  <DocSecurity>0</DocSecurity>
  <Lines>129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otpisu podatkovnih medija</vt:lpstr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upravljanju trećim stranama</dc:title>
  <dc:subject/>
  <dc:creator>daniel.bara@bccservices.com</dc:creator>
  <cp:keywords/>
  <dc:description/>
  <cp:lastModifiedBy>Daniel Bara</cp:lastModifiedBy>
  <cp:revision>25</cp:revision>
  <dcterms:created xsi:type="dcterms:W3CDTF">2024-12-04T09:04:00Z</dcterms:created>
  <dcterms:modified xsi:type="dcterms:W3CDTF">2025-04-26T18:31:00Z</dcterms:modified>
</cp:coreProperties>
</file>